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9B" w:rsidRPr="00E26571" w:rsidRDefault="00C1079B" w:rsidP="009F6875">
      <w:pPr>
        <w:shd w:val="clear" w:color="auto" w:fill="FFFFFF"/>
        <w:spacing w:after="0" w:line="276" w:lineRule="auto"/>
        <w:jc w:val="center"/>
        <w:rPr>
          <w:rFonts w:ascii="Arial" w:eastAsia="Times New Roman" w:hAnsi="Arial" w:cs="Arial"/>
          <w:b/>
          <w:bCs/>
          <w:sz w:val="24"/>
          <w:szCs w:val="24"/>
          <w:lang w:val="ro-RO" w:eastAsia="ro-RO"/>
        </w:rPr>
      </w:pPr>
    </w:p>
    <w:p w:rsidR="006D2F03" w:rsidRPr="00E26571" w:rsidRDefault="006D2F03" w:rsidP="009F6875">
      <w:pPr>
        <w:shd w:val="clear" w:color="auto" w:fill="FFFFFF"/>
        <w:spacing w:after="0" w:line="276" w:lineRule="auto"/>
        <w:jc w:val="center"/>
        <w:rPr>
          <w:rFonts w:ascii="Arial" w:eastAsia="Times New Roman" w:hAnsi="Arial" w:cs="Arial"/>
          <w:b/>
          <w:bCs/>
          <w:sz w:val="24"/>
          <w:szCs w:val="24"/>
          <w:lang w:val="ro-RO" w:eastAsia="ro-RO"/>
        </w:rPr>
      </w:pPr>
      <w:r w:rsidRPr="00E26571">
        <w:rPr>
          <w:rFonts w:ascii="Arial" w:eastAsia="Times New Roman" w:hAnsi="Arial" w:cs="Arial"/>
          <w:b/>
          <w:bCs/>
          <w:sz w:val="24"/>
          <w:szCs w:val="24"/>
          <w:lang w:val="ro-RO" w:eastAsia="ro-RO"/>
        </w:rPr>
        <w:t>H</w:t>
      </w:r>
      <w:r w:rsidR="00577C7F" w:rsidRPr="00E26571">
        <w:rPr>
          <w:rFonts w:ascii="Arial" w:eastAsia="Times New Roman" w:hAnsi="Arial" w:cs="Arial"/>
          <w:b/>
          <w:bCs/>
          <w:sz w:val="24"/>
          <w:szCs w:val="24"/>
          <w:lang w:val="ro-RO" w:eastAsia="ro-RO"/>
        </w:rPr>
        <w:t>otărâre</w:t>
      </w:r>
    </w:p>
    <w:p w:rsidR="006D2F03" w:rsidRPr="00E26571" w:rsidRDefault="00590257" w:rsidP="009F6875">
      <w:pPr>
        <w:shd w:val="clear" w:color="auto" w:fill="FFFFFF"/>
        <w:spacing w:after="0" w:line="276" w:lineRule="auto"/>
        <w:jc w:val="center"/>
        <w:rPr>
          <w:rStyle w:val="do1"/>
          <w:rFonts w:ascii="Arial" w:hAnsi="Arial" w:cs="Arial"/>
          <w:sz w:val="24"/>
          <w:szCs w:val="24"/>
        </w:rPr>
      </w:pPr>
      <w:bookmarkStart w:id="0" w:name="do|pa1"/>
      <w:bookmarkEnd w:id="0"/>
      <w:proofErr w:type="gramStart"/>
      <w:r w:rsidRPr="00E26571">
        <w:rPr>
          <w:rStyle w:val="do1"/>
          <w:rFonts w:ascii="Arial" w:hAnsi="Arial" w:cs="Arial"/>
          <w:sz w:val="24"/>
          <w:szCs w:val="24"/>
        </w:rPr>
        <w:t>privind</w:t>
      </w:r>
      <w:proofErr w:type="gramEnd"/>
      <w:r w:rsidRPr="00E26571">
        <w:rPr>
          <w:rStyle w:val="do1"/>
          <w:rFonts w:ascii="Arial" w:hAnsi="Arial" w:cs="Arial"/>
          <w:sz w:val="24"/>
          <w:szCs w:val="24"/>
        </w:rPr>
        <w:t xml:space="preserve"> înfiinţarea, organizarea şi funcţionarea Operei Române</w:t>
      </w:r>
    </w:p>
    <w:p w:rsidR="00DA3D99" w:rsidRPr="00E26571" w:rsidRDefault="00DA3D99" w:rsidP="009F6875">
      <w:pPr>
        <w:shd w:val="clear" w:color="auto" w:fill="FFFFFF"/>
        <w:spacing w:after="0" w:line="276" w:lineRule="auto"/>
        <w:jc w:val="center"/>
        <w:rPr>
          <w:rFonts w:ascii="Arial" w:eastAsia="Times New Roman" w:hAnsi="Arial" w:cs="Arial"/>
          <w:sz w:val="24"/>
          <w:szCs w:val="24"/>
          <w:lang w:val="ro-RO" w:eastAsia="ro-RO"/>
        </w:rPr>
      </w:pPr>
    </w:p>
    <w:p w:rsidR="006D2F03" w:rsidRPr="00E26571" w:rsidRDefault="006D2F03" w:rsidP="009F6875">
      <w:pPr>
        <w:shd w:val="clear" w:color="auto" w:fill="FFFFFF"/>
        <w:spacing w:after="0" w:line="276" w:lineRule="auto"/>
        <w:jc w:val="both"/>
        <w:rPr>
          <w:rFonts w:ascii="Arial" w:eastAsia="Times New Roman" w:hAnsi="Arial" w:cs="Arial"/>
          <w:sz w:val="24"/>
          <w:szCs w:val="24"/>
          <w:lang w:val="ro-RO" w:eastAsia="ro-RO"/>
        </w:rPr>
      </w:pPr>
    </w:p>
    <w:p w:rsidR="006D2F03" w:rsidRPr="00E26571" w:rsidRDefault="006D2F03"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 xml:space="preserve">Luând în considerare prevederile art. </w:t>
      </w:r>
      <w:r w:rsidR="006B454D" w:rsidRPr="00E26571">
        <w:rPr>
          <w:rFonts w:ascii="Arial" w:eastAsia="Times New Roman" w:hAnsi="Arial" w:cs="Arial"/>
          <w:sz w:val="24"/>
          <w:szCs w:val="24"/>
          <w:lang w:val="ro-RO" w:eastAsia="ro-RO"/>
        </w:rPr>
        <w:t>XXIX</w:t>
      </w:r>
      <w:r w:rsidR="00CC314D" w:rsidRPr="00E26571">
        <w:rPr>
          <w:rFonts w:ascii="Arial" w:eastAsia="Times New Roman" w:hAnsi="Arial" w:cs="Arial"/>
          <w:sz w:val="24"/>
          <w:szCs w:val="24"/>
          <w:lang w:val="ro-RO" w:eastAsia="ro-RO"/>
        </w:rPr>
        <w:t xml:space="preserve"> alin</w:t>
      </w:r>
      <w:r w:rsidR="006B454D" w:rsidRPr="00E26571">
        <w:rPr>
          <w:rFonts w:ascii="Arial" w:eastAsia="Times New Roman" w:hAnsi="Arial" w:cs="Arial"/>
          <w:sz w:val="24"/>
          <w:szCs w:val="24"/>
          <w:lang w:val="ro-RO" w:eastAsia="ro-RO"/>
        </w:rPr>
        <w:t>.</w:t>
      </w:r>
      <w:r w:rsidR="004573F1" w:rsidRPr="00E26571">
        <w:rPr>
          <w:rFonts w:ascii="Arial" w:eastAsia="Times New Roman" w:hAnsi="Arial" w:cs="Arial"/>
          <w:sz w:val="24"/>
          <w:szCs w:val="24"/>
          <w:lang w:val="ro-RO" w:eastAsia="ro-RO"/>
        </w:rPr>
        <w:t xml:space="preserve"> </w:t>
      </w:r>
      <w:r w:rsidR="00CC314D" w:rsidRPr="00E26571">
        <w:rPr>
          <w:rFonts w:ascii="Arial" w:eastAsia="Times New Roman" w:hAnsi="Arial" w:cs="Arial"/>
          <w:sz w:val="24"/>
          <w:szCs w:val="24"/>
          <w:lang w:val="ro-RO" w:eastAsia="ro-RO"/>
        </w:rPr>
        <w:t xml:space="preserve">(12) </w:t>
      </w:r>
      <w:r w:rsidRPr="00E26571">
        <w:rPr>
          <w:rFonts w:ascii="Arial" w:eastAsia="Times New Roman" w:hAnsi="Arial" w:cs="Arial"/>
          <w:sz w:val="24"/>
          <w:szCs w:val="24"/>
          <w:lang w:val="ro-RO" w:eastAsia="ro-RO"/>
        </w:rPr>
        <w:t xml:space="preserve">din Legea nr. </w:t>
      </w:r>
      <w:r w:rsidR="00E55B12">
        <w:rPr>
          <w:rFonts w:ascii="Arial" w:eastAsia="Times New Roman" w:hAnsi="Arial" w:cs="Arial"/>
          <w:bCs/>
          <w:sz w:val="24"/>
          <w:szCs w:val="24"/>
          <w:lang w:val="ro-RO" w:eastAsia="ro-RO"/>
        </w:rPr>
        <w:fldChar w:fldCharType="begin"/>
      </w:r>
      <w:r w:rsidR="00E55B12">
        <w:rPr>
          <w:rFonts w:ascii="Arial" w:eastAsia="Times New Roman" w:hAnsi="Arial" w:cs="Arial"/>
          <w:bCs/>
          <w:sz w:val="24"/>
          <w:szCs w:val="24"/>
          <w:lang w:val="ro-RO" w:eastAsia="ro-RO"/>
        </w:rPr>
        <w:instrText xml:space="preserve"> HYPERLINK "file:///C:\\Users\\Cultura\\sintact%204.0\\cache\\Legislatie\\temp328632\\00245402.htm" \o "privind unele măsuri fiscal-bugetare pentru asigurarea sustenabilităţii financiare a României pe termen lung (act publicat in M.Of. 977 din 27-oct-2023)</w:instrText>
      </w:r>
      <w:r w:rsidR="00E55B12">
        <w:rPr>
          <w:rFonts w:ascii="Arial" w:eastAsia="Times New Roman" w:hAnsi="Arial" w:cs="Arial"/>
          <w:bCs/>
          <w:sz w:val="24"/>
          <w:szCs w:val="24"/>
          <w:lang w:val="ro-RO" w:eastAsia="ro-RO"/>
        </w:rPr>
        <w:instrText xml:space="preserve">" </w:instrText>
      </w:r>
      <w:r w:rsidR="00E55B12">
        <w:rPr>
          <w:rFonts w:ascii="Arial" w:eastAsia="Times New Roman" w:hAnsi="Arial" w:cs="Arial"/>
          <w:bCs/>
          <w:sz w:val="24"/>
          <w:szCs w:val="24"/>
          <w:lang w:val="ro-RO" w:eastAsia="ro-RO"/>
        </w:rPr>
        <w:fldChar w:fldCharType="separate"/>
      </w:r>
      <w:r w:rsidRPr="00E26571">
        <w:rPr>
          <w:rFonts w:ascii="Arial" w:eastAsia="Times New Roman" w:hAnsi="Arial" w:cs="Arial"/>
          <w:bCs/>
          <w:sz w:val="24"/>
          <w:szCs w:val="24"/>
          <w:lang w:val="ro-RO" w:eastAsia="ro-RO"/>
        </w:rPr>
        <w:t>296/2023</w:t>
      </w:r>
      <w:r w:rsidR="00E55B12">
        <w:rPr>
          <w:rFonts w:ascii="Arial" w:eastAsia="Times New Roman" w:hAnsi="Arial" w:cs="Arial"/>
          <w:bCs/>
          <w:sz w:val="24"/>
          <w:szCs w:val="24"/>
          <w:lang w:val="ro-RO" w:eastAsia="ro-RO"/>
        </w:rPr>
        <w:fldChar w:fldCharType="end"/>
      </w:r>
      <w:r w:rsidRPr="00E26571">
        <w:rPr>
          <w:rFonts w:ascii="Arial" w:eastAsia="Times New Roman" w:hAnsi="Arial" w:cs="Arial"/>
          <w:sz w:val="24"/>
          <w:szCs w:val="24"/>
          <w:lang w:val="ro-RO" w:eastAsia="ro-RO"/>
        </w:rPr>
        <w:t xml:space="preserve"> privind unele măsuri fiscal-bugetare pentru asigurarea sustenabilităţii financiare a României pe termen lung, cu modificările şi completările ulterioare,</w:t>
      </w:r>
    </w:p>
    <w:p w:rsidR="005E5162" w:rsidRPr="00E26571" w:rsidRDefault="005E5162"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Având în vedere prevederile art. 4 alin (1) și art</w:t>
      </w:r>
      <w:r w:rsidR="005670C0" w:rsidRPr="00E26571">
        <w:rPr>
          <w:rFonts w:ascii="Arial" w:eastAsia="Times New Roman" w:hAnsi="Arial" w:cs="Arial"/>
          <w:sz w:val="24"/>
          <w:szCs w:val="24"/>
          <w:lang w:val="ro-RO" w:eastAsia="ro-RO"/>
        </w:rPr>
        <w:t>.</w:t>
      </w:r>
      <w:r w:rsidRPr="00E26571">
        <w:rPr>
          <w:rFonts w:ascii="Arial" w:eastAsia="Times New Roman" w:hAnsi="Arial" w:cs="Arial"/>
          <w:sz w:val="24"/>
          <w:szCs w:val="24"/>
          <w:lang w:val="ro-RO" w:eastAsia="ro-RO"/>
        </w:rPr>
        <w:t xml:space="preserve"> 8 alin (2 ) din </w:t>
      </w:r>
      <w:r w:rsidRPr="00E26571">
        <w:rPr>
          <w:rStyle w:val="do1"/>
          <w:rFonts w:ascii="Arial" w:hAnsi="Arial" w:cs="Arial"/>
          <w:b w:val="0"/>
          <w:sz w:val="24"/>
          <w:szCs w:val="24"/>
          <w:lang w:val="ro-RO"/>
        </w:rPr>
        <w:t>Ordonanța Guvernului nr. 21 din 31 ianuarie 2007 privind instituţiile şi companiile de spectacole sau concerte, precum şi desfăşurarea activităţii de impresariat artistic, cu modificările  și completările ulterioare</w:t>
      </w:r>
    </w:p>
    <w:p w:rsidR="004573F1" w:rsidRPr="00E26571" w:rsidRDefault="004573F1" w:rsidP="009F6875">
      <w:pPr>
        <w:shd w:val="clear" w:color="auto" w:fill="FFFFFF"/>
        <w:spacing w:after="0" w:line="276" w:lineRule="auto"/>
        <w:jc w:val="both"/>
        <w:rPr>
          <w:rFonts w:ascii="Arial" w:eastAsia="Times New Roman" w:hAnsi="Arial" w:cs="Arial"/>
          <w:sz w:val="24"/>
          <w:szCs w:val="24"/>
          <w:lang w:val="ro-RO" w:eastAsia="ro-RO"/>
        </w:rPr>
      </w:pPr>
      <w:bookmarkStart w:id="1" w:name="do|pa2"/>
      <w:bookmarkEnd w:id="1"/>
    </w:p>
    <w:p w:rsidR="006D2F03"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Î</w:t>
      </w:r>
      <w:r w:rsidR="006D2F03" w:rsidRPr="00E26571">
        <w:rPr>
          <w:rFonts w:ascii="Arial" w:eastAsia="Times New Roman" w:hAnsi="Arial" w:cs="Arial"/>
          <w:sz w:val="24"/>
          <w:szCs w:val="24"/>
          <w:lang w:val="ro-RO" w:eastAsia="ro-RO"/>
        </w:rPr>
        <w:t xml:space="preserve">n temeiul art. 108 din </w:t>
      </w:r>
      <w:hyperlink r:id="rId6" w:tooltip="CONSTITUŢIA ROMÂNIEI - REPUBLICARE (act publicat in M.Of. 767 din 31-oct-2003)" w:history="1">
        <w:r w:rsidR="006D2F03" w:rsidRPr="00E26571">
          <w:rPr>
            <w:rFonts w:ascii="Arial" w:eastAsia="Times New Roman" w:hAnsi="Arial" w:cs="Arial"/>
            <w:bCs/>
            <w:sz w:val="24"/>
            <w:szCs w:val="24"/>
            <w:lang w:val="ro-RO" w:eastAsia="ro-RO"/>
          </w:rPr>
          <w:t>Constituţia României</w:t>
        </w:r>
      </w:hyperlink>
      <w:r w:rsidR="006D2F03" w:rsidRPr="00E26571">
        <w:rPr>
          <w:rFonts w:ascii="Arial" w:eastAsia="Times New Roman" w:hAnsi="Arial" w:cs="Arial"/>
          <w:sz w:val="24"/>
          <w:szCs w:val="24"/>
          <w:lang w:val="ro-RO" w:eastAsia="ro-RO"/>
        </w:rPr>
        <w:t>, republicată,</w:t>
      </w:r>
    </w:p>
    <w:p w:rsidR="006D2F03" w:rsidRPr="00E26571" w:rsidRDefault="006D2F03" w:rsidP="009F6875">
      <w:pPr>
        <w:shd w:val="clear" w:color="auto" w:fill="FFFFFF"/>
        <w:spacing w:after="0" w:line="276" w:lineRule="auto"/>
        <w:jc w:val="both"/>
        <w:rPr>
          <w:rFonts w:ascii="Arial" w:eastAsia="Times New Roman" w:hAnsi="Arial" w:cs="Arial"/>
          <w:b/>
          <w:bCs/>
          <w:sz w:val="24"/>
          <w:szCs w:val="24"/>
          <w:lang w:val="ro-RO" w:eastAsia="ro-RO"/>
        </w:rPr>
      </w:pPr>
      <w:bookmarkStart w:id="2" w:name="do|pa3"/>
      <w:bookmarkEnd w:id="2"/>
    </w:p>
    <w:p w:rsidR="009F6875" w:rsidRPr="00E26571" w:rsidRDefault="009F6875" w:rsidP="009F6875">
      <w:pPr>
        <w:shd w:val="clear" w:color="auto" w:fill="FFFFFF"/>
        <w:spacing w:after="0" w:line="276" w:lineRule="auto"/>
        <w:jc w:val="both"/>
        <w:rPr>
          <w:rFonts w:ascii="Arial" w:eastAsia="Times New Roman" w:hAnsi="Arial" w:cs="Arial"/>
          <w:b/>
          <w:bCs/>
          <w:sz w:val="24"/>
          <w:szCs w:val="24"/>
          <w:lang w:val="ro-RO" w:eastAsia="ro-RO"/>
        </w:rPr>
      </w:pPr>
    </w:p>
    <w:p w:rsidR="006D2F03" w:rsidRPr="00E26571" w:rsidRDefault="006D2F03"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b/>
          <w:bCs/>
          <w:sz w:val="24"/>
          <w:szCs w:val="24"/>
          <w:lang w:val="ro-RO" w:eastAsia="ro-RO"/>
        </w:rPr>
        <w:t>Guvernul României</w:t>
      </w:r>
      <w:r w:rsidRPr="00E26571">
        <w:rPr>
          <w:rFonts w:ascii="Arial" w:eastAsia="Times New Roman" w:hAnsi="Arial" w:cs="Arial"/>
          <w:sz w:val="24"/>
          <w:szCs w:val="24"/>
          <w:lang w:val="ro-RO" w:eastAsia="ro-RO"/>
        </w:rPr>
        <w:t xml:space="preserve"> adoptă prezenta hotărâre.</w:t>
      </w:r>
    </w:p>
    <w:p w:rsidR="00963B82" w:rsidRPr="00E26571" w:rsidRDefault="00963B82" w:rsidP="009F6875">
      <w:pPr>
        <w:shd w:val="clear" w:color="auto" w:fill="FFFFFF"/>
        <w:spacing w:after="0" w:line="276" w:lineRule="auto"/>
        <w:jc w:val="both"/>
        <w:rPr>
          <w:rFonts w:ascii="Arial" w:eastAsia="Times New Roman" w:hAnsi="Arial" w:cs="Arial"/>
          <w:sz w:val="24"/>
          <w:szCs w:val="24"/>
          <w:lang w:val="ro-RO" w:eastAsia="ro-RO"/>
        </w:rPr>
      </w:pPr>
    </w:p>
    <w:p w:rsidR="006D2F03" w:rsidRPr="00E26571" w:rsidRDefault="006D2F03" w:rsidP="009F6875">
      <w:pPr>
        <w:shd w:val="clear" w:color="auto" w:fill="FFFFFF"/>
        <w:spacing w:after="0" w:line="276" w:lineRule="auto"/>
        <w:jc w:val="both"/>
        <w:rPr>
          <w:rFonts w:ascii="Arial" w:eastAsia="Times New Roman" w:hAnsi="Arial" w:cs="Arial"/>
          <w:b/>
          <w:bCs/>
          <w:noProof/>
          <w:sz w:val="24"/>
          <w:szCs w:val="24"/>
          <w:lang w:val="ro-RO" w:eastAsia="ro-RO"/>
        </w:rPr>
      </w:pPr>
    </w:p>
    <w:p w:rsidR="006D2F03" w:rsidRPr="00E26571" w:rsidRDefault="00590257"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b/>
          <w:bCs/>
          <w:sz w:val="24"/>
          <w:szCs w:val="24"/>
          <w:lang w:val="ro-RO" w:eastAsia="ro-RO"/>
        </w:rPr>
        <w:t>Art. 1</w:t>
      </w:r>
    </w:p>
    <w:p w:rsidR="00590257" w:rsidRPr="00E26571" w:rsidRDefault="00590257" w:rsidP="009F6875">
      <w:pPr>
        <w:spacing w:line="276" w:lineRule="auto"/>
        <w:jc w:val="both"/>
        <w:rPr>
          <w:rFonts w:ascii="Arial" w:hAnsi="Arial" w:cs="Arial"/>
          <w:sz w:val="24"/>
          <w:szCs w:val="24"/>
          <w:lang w:val="ro-RO"/>
        </w:rPr>
      </w:pPr>
      <w:bookmarkStart w:id="3" w:name="do|arI|pa1"/>
      <w:bookmarkEnd w:id="3"/>
      <w:r w:rsidRPr="00E26571">
        <w:rPr>
          <w:rFonts w:ascii="Arial" w:hAnsi="Arial" w:cs="Arial"/>
          <w:sz w:val="24"/>
          <w:szCs w:val="24"/>
          <w:lang w:val="ro-RO"/>
        </w:rPr>
        <w:t>Se înfiinţează Opera Română, denumită în continuare Opera, instituţie publică de spectacole şi concerte, de repertoriu, de importanţă naţională, având personalitate juridică, subordonată Ministerului Culturii, prin fuziunea prin contopire a O</w:t>
      </w:r>
      <w:r w:rsidR="006E0A60" w:rsidRPr="00E26571">
        <w:rPr>
          <w:rFonts w:ascii="Arial" w:hAnsi="Arial" w:cs="Arial"/>
          <w:sz w:val="24"/>
          <w:szCs w:val="24"/>
          <w:lang w:val="ro-RO"/>
        </w:rPr>
        <w:t>perei Naţionale Bucureşti şi a Centrului</w:t>
      </w:r>
      <w:r w:rsidRPr="00E26571">
        <w:rPr>
          <w:rFonts w:ascii="Arial" w:hAnsi="Arial" w:cs="Arial"/>
          <w:sz w:val="24"/>
          <w:szCs w:val="24"/>
          <w:lang w:val="ro-RO"/>
        </w:rPr>
        <w:t xml:space="preserve"> Naţional de </w:t>
      </w:r>
      <w:r w:rsidR="006E0A60" w:rsidRPr="00E26571">
        <w:rPr>
          <w:rFonts w:ascii="Arial" w:hAnsi="Arial" w:cs="Arial"/>
          <w:sz w:val="24"/>
          <w:szCs w:val="24"/>
          <w:lang w:val="ro-RO"/>
        </w:rPr>
        <w:t>Artă</w:t>
      </w:r>
      <w:r w:rsidRPr="00E26571">
        <w:rPr>
          <w:rFonts w:ascii="Arial" w:hAnsi="Arial" w:cs="Arial"/>
          <w:sz w:val="24"/>
          <w:szCs w:val="24"/>
          <w:lang w:val="ro-RO"/>
        </w:rPr>
        <w:t xml:space="preserve"> "</w:t>
      </w:r>
      <w:r w:rsidR="006E0A60" w:rsidRPr="00E26571">
        <w:rPr>
          <w:rFonts w:ascii="Arial" w:hAnsi="Arial" w:cs="Arial"/>
          <w:sz w:val="24"/>
          <w:szCs w:val="24"/>
          <w:lang w:val="ro-RO"/>
        </w:rPr>
        <w:t>Tinerimea Română</w:t>
      </w:r>
      <w:r w:rsidRPr="00E26571">
        <w:rPr>
          <w:rFonts w:ascii="Arial" w:hAnsi="Arial" w:cs="Arial"/>
          <w:sz w:val="24"/>
          <w:szCs w:val="24"/>
          <w:lang w:val="ro-RO"/>
        </w:rPr>
        <w:t>", instituţii publice cu personalitate juridică, aflate în subordinea Ministerului Culturii, care se desfiinţează.</w:t>
      </w:r>
    </w:p>
    <w:p w:rsidR="00590257" w:rsidRPr="00E26571" w:rsidRDefault="00590257"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b/>
          <w:bCs/>
          <w:sz w:val="24"/>
          <w:szCs w:val="24"/>
          <w:lang w:val="ro-RO" w:eastAsia="ro-RO"/>
        </w:rPr>
        <w:t>Art. 2</w:t>
      </w:r>
    </w:p>
    <w:p w:rsidR="00590257" w:rsidRPr="00E26571" w:rsidRDefault="00DE2B69" w:rsidP="009F6875">
      <w:pPr>
        <w:spacing w:line="276" w:lineRule="auto"/>
        <w:jc w:val="both"/>
        <w:rPr>
          <w:rFonts w:ascii="Arial" w:hAnsi="Arial" w:cs="Arial"/>
          <w:sz w:val="24"/>
          <w:szCs w:val="24"/>
          <w:lang w:val="ro-RO"/>
        </w:rPr>
      </w:pPr>
      <w:r w:rsidRPr="00E26571">
        <w:rPr>
          <w:rFonts w:ascii="Arial" w:hAnsi="Arial" w:cs="Arial"/>
          <w:sz w:val="24"/>
          <w:szCs w:val="24"/>
          <w:lang w:val="ro-RO"/>
        </w:rPr>
        <w:t xml:space="preserve">(1) </w:t>
      </w:r>
      <w:r w:rsidR="00590257" w:rsidRPr="00E26571">
        <w:rPr>
          <w:rFonts w:ascii="Arial" w:hAnsi="Arial" w:cs="Arial"/>
          <w:sz w:val="24"/>
          <w:szCs w:val="24"/>
          <w:lang w:val="ro-RO"/>
        </w:rPr>
        <w:t xml:space="preserve">Opera Română se înfiinţează şi funcţionează potrivit prevederilor </w:t>
      </w:r>
      <w:r w:rsidR="00403043" w:rsidRPr="00E26571">
        <w:rPr>
          <w:rFonts w:ascii="Arial" w:hAnsi="Arial" w:cs="Arial"/>
          <w:sz w:val="24"/>
          <w:szCs w:val="24"/>
          <w:lang w:val="ro-RO"/>
        </w:rPr>
        <w:t>Ordonanței</w:t>
      </w:r>
      <w:r w:rsidR="00590257" w:rsidRPr="00E26571">
        <w:rPr>
          <w:rFonts w:ascii="Arial" w:hAnsi="Arial" w:cs="Arial"/>
          <w:sz w:val="24"/>
          <w:szCs w:val="24"/>
          <w:lang w:val="ro-RO"/>
        </w:rPr>
        <w:t xml:space="preserve"> nr. 21</w:t>
      </w:r>
      <w:r w:rsidR="006A6A7A" w:rsidRPr="00E26571">
        <w:rPr>
          <w:rFonts w:ascii="Arial" w:hAnsi="Arial" w:cs="Arial"/>
          <w:sz w:val="24"/>
          <w:szCs w:val="24"/>
          <w:lang w:val="ro-RO"/>
        </w:rPr>
        <w:t>/2007</w:t>
      </w:r>
      <w:r w:rsidR="00590257" w:rsidRPr="00E26571">
        <w:rPr>
          <w:rFonts w:ascii="Arial" w:hAnsi="Arial" w:cs="Arial"/>
          <w:sz w:val="24"/>
          <w:szCs w:val="24"/>
          <w:lang w:val="ro-RO"/>
        </w:rPr>
        <w:t xml:space="preserve"> privind instituţiile şi companiile de spectacole sau concerte, precum şi desfăşurarea activităţii de impresariat artistic, aprobată cu modificări şi completări prin Legea nr. </w:t>
      </w:r>
      <w:r w:rsidR="00403043" w:rsidRPr="00E26571">
        <w:rPr>
          <w:rFonts w:ascii="Arial" w:hAnsi="Arial" w:cs="Arial"/>
          <w:sz w:val="24"/>
          <w:szCs w:val="24"/>
          <w:lang w:val="ro-RO"/>
        </w:rPr>
        <w:t>353/2007</w:t>
      </w:r>
      <w:r w:rsidR="0063272A">
        <w:rPr>
          <w:rFonts w:ascii="Arial" w:hAnsi="Arial" w:cs="Arial"/>
          <w:sz w:val="24"/>
          <w:szCs w:val="24"/>
          <w:lang w:val="ro-RO"/>
        </w:rPr>
        <w:t>, cu modificările și completăril</w:t>
      </w:r>
      <w:r w:rsidR="0070611F" w:rsidRPr="00E26571">
        <w:rPr>
          <w:rFonts w:ascii="Arial" w:hAnsi="Arial" w:cs="Arial"/>
          <w:sz w:val="24"/>
          <w:szCs w:val="24"/>
          <w:lang w:val="ro-RO"/>
        </w:rPr>
        <w:t>e ulterioare,</w:t>
      </w:r>
      <w:r w:rsidR="00403043" w:rsidRPr="00E26571">
        <w:rPr>
          <w:rFonts w:ascii="Arial" w:hAnsi="Arial" w:cs="Arial"/>
          <w:sz w:val="24"/>
          <w:szCs w:val="24"/>
          <w:lang w:val="ro-RO"/>
        </w:rPr>
        <w:t xml:space="preserve"> </w:t>
      </w:r>
      <w:r w:rsidR="00E301AF" w:rsidRPr="00E26571">
        <w:rPr>
          <w:rStyle w:val="tal1"/>
          <w:rFonts w:ascii="Arial" w:hAnsi="Arial" w:cs="Arial"/>
          <w:sz w:val="24"/>
          <w:szCs w:val="24"/>
          <w:lang w:val="ro-RO"/>
        </w:rPr>
        <w:t xml:space="preserve">precum şi ale Ordonanţei de urgenţă a Guvernului nr. </w:t>
      </w:r>
      <w:r w:rsidR="00E55B12">
        <w:rPr>
          <w:rStyle w:val="Hyperlink"/>
          <w:rFonts w:ascii="Arial" w:hAnsi="Arial" w:cs="Arial"/>
          <w:b w:val="0"/>
          <w:color w:val="auto"/>
          <w:sz w:val="24"/>
          <w:szCs w:val="24"/>
          <w:u w:val="none"/>
          <w:lang w:val="ro-RO"/>
        </w:rPr>
        <w:fldChar w:fldCharType="begin"/>
      </w:r>
      <w:r w:rsidR="00E55B12">
        <w:rPr>
          <w:rStyle w:val="Hyperlink"/>
          <w:rFonts w:ascii="Arial" w:hAnsi="Arial" w:cs="Arial"/>
          <w:b w:val="0"/>
          <w:color w:val="auto"/>
          <w:sz w:val="24"/>
          <w:szCs w:val="24"/>
          <w:u w:val="none"/>
          <w:lang w:val="ro-RO"/>
        </w:rPr>
        <w:instrText xml:space="preserve"> HYPERLINK "file:///C:\\Users\\Admin\\sintact%204.0\\cache\\Legislatie\\temp135812\\00117068.htm" \o "privind managementul instituţiilor de</w:instrText>
      </w:r>
      <w:r w:rsidR="00E55B12">
        <w:rPr>
          <w:rStyle w:val="Hyperlink"/>
          <w:rFonts w:ascii="Arial" w:hAnsi="Arial" w:cs="Arial"/>
          <w:b w:val="0"/>
          <w:color w:val="auto"/>
          <w:sz w:val="24"/>
          <w:szCs w:val="24"/>
          <w:u w:val="none"/>
          <w:lang w:val="ro-RO"/>
        </w:rPr>
        <w:instrText xml:space="preserve"> spectacole sau concerte, muzeelor şi colecţiilor publice, bibliotecilor şi al aşezămintelor culturale de drept public (act publicat in M.Of. 817 din 05-dec-2008)" </w:instrText>
      </w:r>
      <w:r w:rsidR="00E55B12">
        <w:rPr>
          <w:rStyle w:val="Hyperlink"/>
          <w:rFonts w:ascii="Arial" w:hAnsi="Arial" w:cs="Arial"/>
          <w:b w:val="0"/>
          <w:color w:val="auto"/>
          <w:sz w:val="24"/>
          <w:szCs w:val="24"/>
          <w:u w:val="none"/>
          <w:lang w:val="ro-RO"/>
        </w:rPr>
        <w:fldChar w:fldCharType="separate"/>
      </w:r>
      <w:r w:rsidR="00E301AF" w:rsidRPr="00E26571">
        <w:rPr>
          <w:rStyle w:val="Hyperlink"/>
          <w:rFonts w:ascii="Arial" w:hAnsi="Arial" w:cs="Arial"/>
          <w:b w:val="0"/>
          <w:color w:val="auto"/>
          <w:sz w:val="24"/>
          <w:szCs w:val="24"/>
          <w:u w:val="none"/>
          <w:lang w:val="ro-RO"/>
        </w:rPr>
        <w:t>189/2008</w:t>
      </w:r>
      <w:r w:rsidR="00E55B12">
        <w:rPr>
          <w:rStyle w:val="Hyperlink"/>
          <w:rFonts w:ascii="Arial" w:hAnsi="Arial" w:cs="Arial"/>
          <w:b w:val="0"/>
          <w:color w:val="auto"/>
          <w:sz w:val="24"/>
          <w:szCs w:val="24"/>
          <w:u w:val="none"/>
          <w:lang w:val="ro-RO"/>
        </w:rPr>
        <w:fldChar w:fldCharType="end"/>
      </w:r>
      <w:r w:rsidR="00E301AF" w:rsidRPr="00E26571">
        <w:rPr>
          <w:rStyle w:val="tal1"/>
          <w:rFonts w:ascii="Arial" w:hAnsi="Arial" w:cs="Arial"/>
          <w:b/>
          <w:sz w:val="24"/>
          <w:szCs w:val="24"/>
          <w:lang w:val="ro-RO"/>
        </w:rPr>
        <w:t xml:space="preserve"> </w:t>
      </w:r>
      <w:r w:rsidR="00E301AF" w:rsidRPr="00E26571">
        <w:rPr>
          <w:rStyle w:val="tal1"/>
          <w:rFonts w:ascii="Arial" w:hAnsi="Arial" w:cs="Arial"/>
          <w:sz w:val="24"/>
          <w:szCs w:val="24"/>
          <w:lang w:val="ro-RO"/>
        </w:rPr>
        <w:t xml:space="preserve">privind managementul instituţiilor publice de cultură, aprobată cu modificări şi completări prin Legea nr. </w:t>
      </w:r>
      <w:r w:rsidR="00E55B12">
        <w:rPr>
          <w:rStyle w:val="Hyperlink"/>
          <w:rFonts w:ascii="Arial" w:hAnsi="Arial" w:cs="Arial"/>
          <w:b w:val="0"/>
          <w:color w:val="auto"/>
          <w:sz w:val="24"/>
          <w:szCs w:val="24"/>
          <w:u w:val="none"/>
          <w:lang w:val="ro-RO"/>
        </w:rPr>
        <w:fldChar w:fldCharType="begin"/>
      </w:r>
      <w:r w:rsidR="00E55B12">
        <w:rPr>
          <w:rStyle w:val="Hyperlink"/>
          <w:rFonts w:ascii="Arial" w:hAnsi="Arial" w:cs="Arial"/>
          <w:b w:val="0"/>
          <w:color w:val="auto"/>
          <w:sz w:val="24"/>
          <w:szCs w:val="24"/>
          <w:u w:val="none"/>
          <w:lang w:val="ro-RO"/>
        </w:rPr>
        <w:instrText xml:space="preserve"> HYPERLINK "file:///C:\\Users\\Admin\\sintact%204.0\\cache\\Legislatie\\temp135812\\00123850.htm" </w:instrText>
      </w:r>
      <w:r w:rsidR="00E55B12">
        <w:rPr>
          <w:rStyle w:val="Hyperlink"/>
          <w:rFonts w:ascii="Arial" w:hAnsi="Arial" w:cs="Arial"/>
          <w:b w:val="0"/>
          <w:color w:val="auto"/>
          <w:sz w:val="24"/>
          <w:szCs w:val="24"/>
          <w:u w:val="none"/>
          <w:lang w:val="ro-RO"/>
        </w:rPr>
        <w:fldChar w:fldCharType="separate"/>
      </w:r>
      <w:r w:rsidR="00E301AF" w:rsidRPr="00E26571">
        <w:rPr>
          <w:rStyle w:val="Hyperlink"/>
          <w:rFonts w:ascii="Arial" w:hAnsi="Arial" w:cs="Arial"/>
          <w:b w:val="0"/>
          <w:color w:val="auto"/>
          <w:sz w:val="24"/>
          <w:szCs w:val="24"/>
          <w:u w:val="none"/>
          <w:lang w:val="ro-RO"/>
        </w:rPr>
        <w:t>269/2009</w:t>
      </w:r>
      <w:r w:rsidR="00E55B12">
        <w:rPr>
          <w:rStyle w:val="Hyperlink"/>
          <w:rFonts w:ascii="Arial" w:hAnsi="Arial" w:cs="Arial"/>
          <w:b w:val="0"/>
          <w:color w:val="auto"/>
          <w:sz w:val="24"/>
          <w:szCs w:val="24"/>
          <w:u w:val="none"/>
          <w:lang w:val="ro-RO"/>
        </w:rPr>
        <w:fldChar w:fldCharType="end"/>
      </w:r>
      <w:r w:rsidR="00E301AF" w:rsidRPr="00E26571">
        <w:rPr>
          <w:rStyle w:val="tal1"/>
          <w:rFonts w:ascii="Arial" w:hAnsi="Arial" w:cs="Arial"/>
          <w:b/>
          <w:sz w:val="24"/>
          <w:szCs w:val="24"/>
          <w:lang w:val="ro-RO"/>
        </w:rPr>
        <w:t>,</w:t>
      </w:r>
      <w:r w:rsidR="00E301AF" w:rsidRPr="00E26571">
        <w:rPr>
          <w:rStyle w:val="tal1"/>
          <w:rFonts w:ascii="Arial" w:hAnsi="Arial" w:cs="Arial"/>
          <w:sz w:val="24"/>
          <w:szCs w:val="24"/>
          <w:lang w:val="ro-RO"/>
        </w:rPr>
        <w:t xml:space="preserve"> cu modificările şi completările ulterioare</w:t>
      </w:r>
      <w:r w:rsidR="00D81D34" w:rsidRPr="00E26571">
        <w:rPr>
          <w:rStyle w:val="tal1"/>
          <w:rFonts w:ascii="Arial" w:hAnsi="Arial" w:cs="Arial"/>
          <w:sz w:val="24"/>
          <w:szCs w:val="24"/>
          <w:lang w:val="ro-RO"/>
        </w:rPr>
        <w:t>.</w:t>
      </w:r>
    </w:p>
    <w:p w:rsidR="00DE2B69" w:rsidRPr="00E26571" w:rsidRDefault="00E301AF" w:rsidP="009F6875">
      <w:pPr>
        <w:spacing w:line="276" w:lineRule="auto"/>
        <w:jc w:val="both"/>
        <w:rPr>
          <w:rFonts w:ascii="Arial" w:hAnsi="Arial" w:cs="Arial"/>
          <w:sz w:val="24"/>
          <w:szCs w:val="24"/>
          <w:lang w:val="ro-RO"/>
        </w:rPr>
      </w:pPr>
      <w:bookmarkStart w:id="4" w:name="do|ar1|al2"/>
      <w:bookmarkStart w:id="5" w:name="do|ar1|al2^1:31"/>
      <w:bookmarkEnd w:id="4"/>
      <w:bookmarkEnd w:id="5"/>
      <w:r w:rsidRPr="00E26571">
        <w:rPr>
          <w:rFonts w:ascii="Arial" w:hAnsi="Arial" w:cs="Arial"/>
          <w:sz w:val="24"/>
          <w:szCs w:val="24"/>
          <w:lang w:val="ro-RO"/>
        </w:rPr>
        <w:t>(2)</w:t>
      </w:r>
      <w:r w:rsidR="00DA3D99" w:rsidRPr="00E26571">
        <w:rPr>
          <w:rFonts w:ascii="Arial" w:hAnsi="Arial" w:cs="Arial"/>
          <w:sz w:val="24"/>
          <w:szCs w:val="24"/>
          <w:lang w:val="ro-RO"/>
        </w:rPr>
        <w:t xml:space="preserve"> </w:t>
      </w:r>
      <w:r w:rsidRPr="00E26571">
        <w:rPr>
          <w:rFonts w:ascii="Arial" w:hAnsi="Arial" w:cs="Arial"/>
          <w:sz w:val="24"/>
          <w:szCs w:val="24"/>
          <w:lang w:val="ro-RO"/>
        </w:rPr>
        <w:t>Opera funcţione</w:t>
      </w:r>
      <w:r w:rsidR="0070611F" w:rsidRPr="00E26571">
        <w:rPr>
          <w:rFonts w:ascii="Arial" w:hAnsi="Arial" w:cs="Arial"/>
          <w:sz w:val="24"/>
          <w:szCs w:val="24"/>
          <w:lang w:val="ro-RO"/>
        </w:rPr>
        <w:t xml:space="preserve">ază ca instituţie de repertoriu </w:t>
      </w:r>
      <w:r w:rsidRPr="00E26571">
        <w:rPr>
          <w:rFonts w:ascii="Arial" w:hAnsi="Arial" w:cs="Arial"/>
          <w:sz w:val="24"/>
          <w:szCs w:val="24"/>
          <w:lang w:val="ro-RO"/>
        </w:rPr>
        <w:t xml:space="preserve">în domeniile: operă, balet, </w:t>
      </w:r>
      <w:r w:rsidR="0085493A" w:rsidRPr="00E26571">
        <w:rPr>
          <w:rFonts w:ascii="Arial" w:hAnsi="Arial" w:cs="Arial"/>
          <w:sz w:val="24"/>
          <w:szCs w:val="24"/>
          <w:lang w:val="ro-RO"/>
        </w:rPr>
        <w:t xml:space="preserve">muzică, </w:t>
      </w:r>
      <w:r w:rsidRPr="00E26571">
        <w:rPr>
          <w:rFonts w:ascii="Arial" w:hAnsi="Arial" w:cs="Arial"/>
          <w:sz w:val="24"/>
          <w:szCs w:val="24"/>
          <w:lang w:val="ro-RO"/>
        </w:rPr>
        <w:t xml:space="preserve">spectacole </w:t>
      </w:r>
      <w:r w:rsidR="00412DB4" w:rsidRPr="00E26571">
        <w:rPr>
          <w:rFonts w:ascii="Arial" w:hAnsi="Arial" w:cs="Arial"/>
          <w:sz w:val="24"/>
          <w:szCs w:val="24"/>
          <w:lang w:val="ro-RO"/>
        </w:rPr>
        <w:t xml:space="preserve">și concerte </w:t>
      </w:r>
      <w:r w:rsidR="006B454D" w:rsidRPr="00E26571">
        <w:rPr>
          <w:rFonts w:ascii="Arial" w:hAnsi="Arial" w:cs="Arial"/>
          <w:sz w:val="24"/>
          <w:szCs w:val="24"/>
          <w:lang w:val="ro-RO"/>
        </w:rPr>
        <w:t>muz</w:t>
      </w:r>
      <w:r w:rsidR="00E84D2C" w:rsidRPr="00E26571">
        <w:rPr>
          <w:rFonts w:ascii="Arial" w:hAnsi="Arial" w:cs="Arial"/>
          <w:sz w:val="24"/>
          <w:szCs w:val="24"/>
          <w:lang w:val="ro-RO"/>
        </w:rPr>
        <w:t>icale</w:t>
      </w:r>
      <w:r w:rsidRPr="00E26571">
        <w:rPr>
          <w:rFonts w:ascii="Arial" w:hAnsi="Arial" w:cs="Arial"/>
          <w:sz w:val="24"/>
          <w:szCs w:val="24"/>
          <w:lang w:val="ro-RO"/>
        </w:rPr>
        <w:t>.</w:t>
      </w:r>
    </w:p>
    <w:p w:rsidR="00E301AF" w:rsidRPr="00E26571" w:rsidRDefault="00E301AF" w:rsidP="009F6875">
      <w:pPr>
        <w:shd w:val="clear" w:color="auto" w:fill="FFFFFF"/>
        <w:spacing w:line="276" w:lineRule="auto"/>
        <w:jc w:val="both"/>
        <w:rPr>
          <w:rFonts w:ascii="Arial" w:hAnsi="Arial" w:cs="Arial"/>
          <w:sz w:val="24"/>
          <w:szCs w:val="24"/>
          <w:lang w:val="ro-RO"/>
        </w:rPr>
      </w:pPr>
      <w:bookmarkStart w:id="6" w:name="do|ar1|al3"/>
      <w:bookmarkEnd w:id="6"/>
      <w:r w:rsidRPr="00E26571">
        <w:rPr>
          <w:rStyle w:val="al1"/>
          <w:rFonts w:ascii="Arial" w:hAnsi="Arial" w:cs="Arial"/>
          <w:b w:val="0"/>
          <w:color w:val="auto"/>
          <w:sz w:val="24"/>
          <w:szCs w:val="24"/>
          <w:lang w:val="ro-RO"/>
        </w:rPr>
        <w:t>(3)</w:t>
      </w:r>
      <w:r w:rsidR="00DA3D99" w:rsidRPr="00E26571">
        <w:rPr>
          <w:rStyle w:val="al1"/>
          <w:rFonts w:ascii="Arial" w:hAnsi="Arial" w:cs="Arial"/>
          <w:b w:val="0"/>
          <w:color w:val="auto"/>
          <w:sz w:val="24"/>
          <w:szCs w:val="24"/>
          <w:lang w:val="ro-RO"/>
        </w:rPr>
        <w:t xml:space="preserve"> </w:t>
      </w:r>
      <w:r w:rsidRPr="00E26571">
        <w:rPr>
          <w:rStyle w:val="tal1"/>
          <w:rFonts w:ascii="Arial" w:hAnsi="Arial" w:cs="Arial"/>
          <w:sz w:val="24"/>
          <w:szCs w:val="24"/>
          <w:lang w:val="ro-RO"/>
        </w:rPr>
        <w:t>Sediul Operei este în municipiul Bucureşti, bd. Mihail Kogălniceanu nr. 70-72, sectorul 5.</w:t>
      </w:r>
    </w:p>
    <w:p w:rsidR="00412DB4" w:rsidRPr="00E26571" w:rsidRDefault="00E301AF" w:rsidP="009F6875">
      <w:pPr>
        <w:shd w:val="clear" w:color="auto" w:fill="FFFFFF"/>
        <w:spacing w:line="276" w:lineRule="auto"/>
        <w:jc w:val="both"/>
        <w:rPr>
          <w:rFonts w:ascii="Arial" w:hAnsi="Arial" w:cs="Arial"/>
          <w:sz w:val="24"/>
          <w:szCs w:val="24"/>
        </w:rPr>
      </w:pPr>
      <w:bookmarkStart w:id="7" w:name="do|ar1|al4:9"/>
      <w:bookmarkStart w:id="8" w:name="do|ar1|al4"/>
      <w:bookmarkEnd w:id="7"/>
      <w:bookmarkEnd w:id="8"/>
      <w:r w:rsidRPr="00E26571">
        <w:rPr>
          <w:rFonts w:ascii="Arial" w:hAnsi="Arial" w:cs="Arial"/>
          <w:sz w:val="24"/>
          <w:szCs w:val="24"/>
        </w:rPr>
        <w:t>(4)</w:t>
      </w:r>
      <w:r w:rsidR="00DA3D99" w:rsidRPr="00E26571">
        <w:rPr>
          <w:rFonts w:ascii="Arial" w:hAnsi="Arial" w:cs="Arial"/>
          <w:sz w:val="24"/>
          <w:szCs w:val="24"/>
        </w:rPr>
        <w:t xml:space="preserve"> </w:t>
      </w:r>
      <w:r w:rsidRPr="00E26571">
        <w:rPr>
          <w:rFonts w:ascii="Arial" w:hAnsi="Arial" w:cs="Arial"/>
          <w:sz w:val="24"/>
          <w:szCs w:val="24"/>
        </w:rPr>
        <w:t>Opera are în administrare imobilul prevăzut la alin. (3), precum şi imobilele prevăzute în anexa care face parte integrantă din prezenta hotărâre.</w:t>
      </w:r>
    </w:p>
    <w:p w:rsidR="00E301AF" w:rsidRPr="00E26571" w:rsidRDefault="00D81D34" w:rsidP="009F6875">
      <w:pPr>
        <w:shd w:val="clear" w:color="auto" w:fill="FFFFFF"/>
        <w:spacing w:line="276" w:lineRule="auto"/>
        <w:jc w:val="both"/>
        <w:rPr>
          <w:rFonts w:ascii="Arial" w:hAnsi="Arial" w:cs="Arial"/>
          <w:sz w:val="24"/>
          <w:szCs w:val="24"/>
        </w:rPr>
      </w:pPr>
      <w:r w:rsidRPr="00E26571">
        <w:rPr>
          <w:rStyle w:val="ar1"/>
          <w:rFonts w:ascii="Arial" w:hAnsi="Arial" w:cs="Arial"/>
          <w:color w:val="auto"/>
          <w:sz w:val="24"/>
          <w:szCs w:val="24"/>
        </w:rPr>
        <w:t>Art. 3</w:t>
      </w:r>
    </w:p>
    <w:p w:rsidR="00DE2B69" w:rsidRPr="00E26571" w:rsidRDefault="00D81D34" w:rsidP="009F6875">
      <w:pPr>
        <w:shd w:val="clear" w:color="auto" w:fill="FFFFFF"/>
        <w:spacing w:after="0" w:line="276" w:lineRule="auto"/>
        <w:jc w:val="both"/>
        <w:rPr>
          <w:rFonts w:ascii="Arial" w:hAnsi="Arial" w:cs="Arial"/>
          <w:sz w:val="24"/>
          <w:szCs w:val="24"/>
        </w:rPr>
      </w:pPr>
      <w:bookmarkStart w:id="9" w:name="do|ar2|al1:10"/>
      <w:bookmarkStart w:id="10" w:name="do|ar2|al1"/>
      <w:bookmarkEnd w:id="9"/>
      <w:bookmarkEnd w:id="10"/>
      <w:r w:rsidRPr="00E26571">
        <w:rPr>
          <w:rFonts w:ascii="Arial" w:eastAsia="Times New Roman" w:hAnsi="Arial" w:cs="Arial"/>
          <w:sz w:val="24"/>
          <w:szCs w:val="24"/>
        </w:rPr>
        <w:t>(1)</w:t>
      </w:r>
      <w:r w:rsidR="00DA3D99" w:rsidRPr="00E26571">
        <w:rPr>
          <w:rFonts w:ascii="Arial" w:eastAsia="Times New Roman" w:hAnsi="Arial" w:cs="Arial"/>
          <w:sz w:val="24"/>
          <w:szCs w:val="24"/>
        </w:rPr>
        <w:t xml:space="preserve"> </w:t>
      </w:r>
      <w:r w:rsidR="00DE2B69" w:rsidRPr="00E26571">
        <w:rPr>
          <w:rFonts w:ascii="Arial" w:eastAsia="Times New Roman" w:hAnsi="Arial" w:cs="Arial"/>
          <w:sz w:val="24"/>
          <w:szCs w:val="24"/>
        </w:rPr>
        <w:t xml:space="preserve">Opera are ca obiectiv principal promovarea valorilor muzicale, coregrafice autohtone şi universale, precum şi ale artelor interpretative de operă, </w:t>
      </w:r>
      <w:r w:rsidR="00DE2B69" w:rsidRPr="00E26571">
        <w:rPr>
          <w:rFonts w:ascii="Arial" w:hAnsi="Arial" w:cs="Arial"/>
          <w:sz w:val="24"/>
          <w:szCs w:val="24"/>
        </w:rPr>
        <w:t>balet</w:t>
      </w:r>
      <w:r w:rsidR="0085493A" w:rsidRPr="00E26571">
        <w:rPr>
          <w:rFonts w:ascii="Arial" w:hAnsi="Arial" w:cs="Arial"/>
          <w:sz w:val="24"/>
          <w:szCs w:val="24"/>
        </w:rPr>
        <w:t>, muzică</w:t>
      </w:r>
      <w:r w:rsidR="00DE2B69" w:rsidRPr="00E26571">
        <w:rPr>
          <w:rFonts w:ascii="Arial" w:hAnsi="Arial" w:cs="Arial"/>
          <w:sz w:val="24"/>
          <w:szCs w:val="24"/>
        </w:rPr>
        <w:t xml:space="preserve"> </w:t>
      </w:r>
      <w:r w:rsidR="00DE2B69" w:rsidRPr="00E26571">
        <w:rPr>
          <w:rFonts w:ascii="Arial" w:hAnsi="Arial" w:cs="Arial"/>
          <w:sz w:val="24"/>
          <w:szCs w:val="24"/>
          <w:lang w:eastAsia="en-US"/>
        </w:rPr>
        <w:t xml:space="preserve">şi spectacole </w:t>
      </w:r>
      <w:r w:rsidR="00CD436B" w:rsidRPr="00E26571">
        <w:rPr>
          <w:rFonts w:ascii="Arial" w:hAnsi="Arial" w:cs="Arial"/>
          <w:sz w:val="24"/>
          <w:szCs w:val="24"/>
          <w:lang w:eastAsia="en-US"/>
        </w:rPr>
        <w:t xml:space="preserve">și concerte </w:t>
      </w:r>
      <w:r w:rsidR="00DE2B69" w:rsidRPr="00E26571">
        <w:rPr>
          <w:rFonts w:ascii="Arial" w:hAnsi="Arial" w:cs="Arial"/>
          <w:sz w:val="24"/>
          <w:szCs w:val="24"/>
          <w:lang w:eastAsia="en-US"/>
        </w:rPr>
        <w:t>muzicale</w:t>
      </w:r>
      <w:r w:rsidR="00DE2B69" w:rsidRPr="00E26571">
        <w:rPr>
          <w:rFonts w:ascii="Arial" w:hAnsi="Arial" w:cs="Arial"/>
          <w:sz w:val="24"/>
          <w:szCs w:val="24"/>
        </w:rPr>
        <w:t xml:space="preserve">, pe plan naţional şi </w:t>
      </w:r>
      <w:r w:rsidR="00DA3D99" w:rsidRPr="00E26571">
        <w:rPr>
          <w:rFonts w:ascii="Arial" w:hAnsi="Arial" w:cs="Arial"/>
          <w:sz w:val="24"/>
          <w:szCs w:val="24"/>
        </w:rPr>
        <w:t>internaț</w:t>
      </w:r>
      <w:r w:rsidR="00CD436B" w:rsidRPr="00E26571">
        <w:rPr>
          <w:rFonts w:ascii="Arial" w:hAnsi="Arial" w:cs="Arial"/>
          <w:sz w:val="24"/>
          <w:szCs w:val="24"/>
        </w:rPr>
        <w:t>ional.</w:t>
      </w:r>
    </w:p>
    <w:p w:rsidR="00DA3D99" w:rsidRPr="00E26571" w:rsidRDefault="00DA3D99" w:rsidP="009F6875">
      <w:pPr>
        <w:shd w:val="clear" w:color="auto" w:fill="FFFFFF"/>
        <w:spacing w:after="0" w:line="276" w:lineRule="auto"/>
        <w:jc w:val="both"/>
        <w:rPr>
          <w:rFonts w:ascii="Arial" w:hAnsi="Arial" w:cs="Arial"/>
          <w:sz w:val="24"/>
          <w:szCs w:val="24"/>
        </w:rPr>
      </w:pPr>
    </w:p>
    <w:p w:rsidR="00E301AF" w:rsidRPr="00E26571" w:rsidRDefault="00E301AF" w:rsidP="009F6875">
      <w:pPr>
        <w:shd w:val="clear" w:color="auto" w:fill="FFFFFF"/>
        <w:spacing w:line="276" w:lineRule="auto"/>
        <w:jc w:val="both"/>
        <w:rPr>
          <w:rFonts w:ascii="Arial" w:hAnsi="Arial" w:cs="Arial"/>
          <w:sz w:val="24"/>
          <w:szCs w:val="24"/>
          <w:lang w:val="fr-FR"/>
        </w:rPr>
      </w:pPr>
      <w:r w:rsidRPr="00E26571">
        <w:rPr>
          <w:rStyle w:val="al1"/>
          <w:rFonts w:ascii="Arial" w:hAnsi="Arial" w:cs="Arial"/>
          <w:b w:val="0"/>
          <w:color w:val="auto"/>
          <w:sz w:val="24"/>
          <w:szCs w:val="24"/>
          <w:lang w:val="fr-FR"/>
        </w:rPr>
        <w:lastRenderedPageBreak/>
        <w:t>(2)</w:t>
      </w:r>
      <w:r w:rsidR="00DA3D99" w:rsidRPr="00E26571">
        <w:rPr>
          <w:rStyle w:val="al1"/>
          <w:rFonts w:ascii="Arial" w:hAnsi="Arial" w:cs="Arial"/>
          <w:b w:val="0"/>
          <w:color w:val="auto"/>
          <w:sz w:val="24"/>
          <w:szCs w:val="24"/>
          <w:lang w:val="fr-FR"/>
        </w:rPr>
        <w:t xml:space="preserve"> </w:t>
      </w:r>
      <w:r w:rsidRPr="00E26571">
        <w:rPr>
          <w:rStyle w:val="tal1"/>
          <w:rFonts w:ascii="Arial" w:hAnsi="Arial" w:cs="Arial"/>
          <w:sz w:val="24"/>
          <w:szCs w:val="24"/>
          <w:lang w:val="fr-FR"/>
        </w:rPr>
        <w:t xml:space="preserve">Pentru atingerea obiectivului prevăzut </w:t>
      </w:r>
      <w:proofErr w:type="gramStart"/>
      <w:r w:rsidRPr="00E26571">
        <w:rPr>
          <w:rStyle w:val="tal1"/>
          <w:rFonts w:ascii="Arial" w:hAnsi="Arial" w:cs="Arial"/>
          <w:sz w:val="24"/>
          <w:szCs w:val="24"/>
          <w:lang w:val="fr-FR"/>
        </w:rPr>
        <w:t>la</w:t>
      </w:r>
      <w:proofErr w:type="gramEnd"/>
      <w:r w:rsidRPr="00E26571">
        <w:rPr>
          <w:rStyle w:val="tal1"/>
          <w:rFonts w:ascii="Arial" w:hAnsi="Arial" w:cs="Arial"/>
          <w:sz w:val="24"/>
          <w:szCs w:val="24"/>
          <w:lang w:val="fr-FR"/>
        </w:rPr>
        <w:t xml:space="preserve"> alin. (1), Opera desfăşoară următoarele activităţi principale:</w:t>
      </w:r>
    </w:p>
    <w:p w:rsidR="00190E47" w:rsidRPr="00E26571" w:rsidRDefault="003A13E9" w:rsidP="009F6875">
      <w:pPr>
        <w:shd w:val="clear" w:color="auto" w:fill="FFFFFF"/>
        <w:spacing w:after="0" w:line="276" w:lineRule="auto"/>
        <w:jc w:val="both"/>
        <w:rPr>
          <w:rFonts w:ascii="Arial" w:eastAsia="Times New Roman" w:hAnsi="Arial" w:cs="Arial"/>
          <w:sz w:val="24"/>
          <w:szCs w:val="24"/>
          <w:lang w:val="fr-FR" w:eastAsia="en-US"/>
        </w:rPr>
      </w:pPr>
      <w:r w:rsidRPr="00E26571">
        <w:rPr>
          <w:rFonts w:ascii="Arial" w:eastAsia="Times New Roman" w:hAnsi="Arial" w:cs="Arial"/>
          <w:bCs/>
          <w:sz w:val="24"/>
          <w:szCs w:val="24"/>
          <w:lang w:val="fr-FR" w:eastAsia="en-US"/>
        </w:rPr>
        <w:t>a)</w:t>
      </w:r>
      <w:r w:rsidR="00DA3D99" w:rsidRPr="00E26571">
        <w:rPr>
          <w:rFonts w:ascii="Arial" w:eastAsia="Times New Roman" w:hAnsi="Arial" w:cs="Arial"/>
          <w:bCs/>
          <w:sz w:val="24"/>
          <w:szCs w:val="24"/>
          <w:lang w:val="fr-FR" w:eastAsia="en-US"/>
        </w:rPr>
        <w:t xml:space="preserve"> </w:t>
      </w:r>
      <w:r w:rsidR="00190E47" w:rsidRPr="00E26571">
        <w:rPr>
          <w:rFonts w:ascii="Arial" w:eastAsia="Times New Roman" w:hAnsi="Arial" w:cs="Arial"/>
          <w:sz w:val="24"/>
          <w:szCs w:val="24"/>
          <w:lang w:val="fr-FR" w:eastAsia="en-US"/>
        </w:rPr>
        <w:t>p</w:t>
      </w:r>
      <w:r w:rsidR="00DA3D99" w:rsidRPr="00E26571">
        <w:rPr>
          <w:rFonts w:ascii="Arial" w:eastAsia="Times New Roman" w:hAnsi="Arial" w:cs="Arial"/>
          <w:sz w:val="24"/>
          <w:szCs w:val="24"/>
          <w:lang w:val="fr-FR" w:eastAsia="en-US"/>
        </w:rPr>
        <w:t>roducerea de spectacole de operă</w:t>
      </w:r>
      <w:r w:rsidR="00190E47" w:rsidRPr="00E26571">
        <w:rPr>
          <w:rFonts w:ascii="Arial" w:eastAsia="Times New Roman" w:hAnsi="Arial" w:cs="Arial"/>
          <w:i/>
          <w:sz w:val="24"/>
          <w:szCs w:val="24"/>
          <w:bdr w:val="none" w:sz="0" w:space="0" w:color="auto" w:frame="1"/>
          <w:shd w:val="clear" w:color="auto" w:fill="FFFFFF"/>
          <w:lang w:val="fr-FR" w:eastAsia="en-US"/>
        </w:rPr>
        <w:t xml:space="preserve"> </w:t>
      </w:r>
      <w:r w:rsidR="00190E47" w:rsidRPr="00E26571">
        <w:rPr>
          <w:rFonts w:ascii="Arial" w:eastAsia="Times New Roman" w:hAnsi="Arial" w:cs="Arial"/>
          <w:sz w:val="24"/>
          <w:szCs w:val="24"/>
          <w:lang w:val="fr-FR" w:eastAsia="en-US"/>
        </w:rPr>
        <w:t xml:space="preserve">şi balet, precum şi de spectacole muzicale, promovarea în ţară şi în străinătate a repertoriului reprezentativ pentru </w:t>
      </w:r>
      <w:r w:rsidR="00190E47" w:rsidRPr="00E26571">
        <w:rPr>
          <w:rFonts w:ascii="Arial" w:eastAsia="Times New Roman" w:hAnsi="Arial" w:cs="Arial"/>
          <w:sz w:val="24"/>
          <w:szCs w:val="24"/>
          <w:bdr w:val="none" w:sz="0" w:space="0" w:color="auto" w:frame="1"/>
          <w:shd w:val="clear" w:color="auto" w:fill="FFFFFF"/>
          <w:lang w:val="fr-FR" w:eastAsia="en-US"/>
        </w:rPr>
        <w:t>creaţia naţională şi universală, clasică şi contemporană</w:t>
      </w:r>
      <w:r w:rsidR="00190E47" w:rsidRPr="00E26571">
        <w:rPr>
          <w:rFonts w:ascii="Arial" w:eastAsia="Times New Roman" w:hAnsi="Arial" w:cs="Arial"/>
          <w:sz w:val="24"/>
          <w:szCs w:val="24"/>
          <w:lang w:val="fr-FR" w:eastAsia="en-US"/>
        </w:rPr>
        <w:t>;</w:t>
      </w:r>
    </w:p>
    <w:p w:rsidR="00190E47" w:rsidRPr="00E26571" w:rsidRDefault="00190E47" w:rsidP="009F6875">
      <w:pPr>
        <w:pStyle w:val="BodyText"/>
        <w:tabs>
          <w:tab w:val="num" w:pos="796"/>
        </w:tabs>
        <w:spacing w:before="120" w:after="120" w:line="276" w:lineRule="auto"/>
        <w:rPr>
          <w:rFonts w:ascii="Arial" w:hAnsi="Arial" w:cs="Arial"/>
          <w:sz w:val="24"/>
        </w:rPr>
      </w:pPr>
      <w:r w:rsidRPr="00E26571">
        <w:rPr>
          <w:rFonts w:ascii="Arial" w:hAnsi="Arial" w:cs="Arial"/>
          <w:sz w:val="24"/>
        </w:rPr>
        <w:t>b)</w:t>
      </w:r>
      <w:r w:rsidR="00DA3D99" w:rsidRPr="00E26571">
        <w:rPr>
          <w:rFonts w:ascii="Arial" w:hAnsi="Arial" w:cs="Arial"/>
          <w:sz w:val="24"/>
        </w:rPr>
        <w:t xml:space="preserve"> </w:t>
      </w:r>
      <w:r w:rsidRPr="00E26571">
        <w:rPr>
          <w:rFonts w:ascii="Arial" w:hAnsi="Arial" w:cs="Arial"/>
          <w:sz w:val="24"/>
        </w:rPr>
        <w:t>organizarea şi realizarea de sp</w:t>
      </w:r>
      <w:r w:rsidR="0070611F" w:rsidRPr="00E26571">
        <w:rPr>
          <w:rFonts w:ascii="Arial" w:hAnsi="Arial" w:cs="Arial"/>
          <w:sz w:val="24"/>
        </w:rPr>
        <w:t xml:space="preserve">ectacole şi concerte de muzică </w:t>
      </w:r>
      <w:r w:rsidRPr="00E26571">
        <w:rPr>
          <w:rFonts w:ascii="Arial" w:hAnsi="Arial" w:cs="Arial"/>
          <w:sz w:val="24"/>
        </w:rPr>
        <w:t>corală, camerală, contemporană, simfonică, instrumentală, pop, jaz</w:t>
      </w:r>
      <w:r w:rsidR="00F7431F" w:rsidRPr="00E26571">
        <w:rPr>
          <w:rFonts w:ascii="Arial" w:hAnsi="Arial" w:cs="Arial"/>
          <w:sz w:val="24"/>
        </w:rPr>
        <w:t>z</w:t>
      </w:r>
      <w:r w:rsidRPr="00E26571">
        <w:rPr>
          <w:rFonts w:ascii="Arial" w:hAnsi="Arial" w:cs="Arial"/>
          <w:sz w:val="24"/>
        </w:rPr>
        <w:t xml:space="preserve"> şi</w:t>
      </w:r>
      <w:r w:rsidR="0070611F" w:rsidRPr="00E26571">
        <w:rPr>
          <w:rFonts w:ascii="Arial" w:hAnsi="Arial" w:cs="Arial"/>
          <w:sz w:val="24"/>
        </w:rPr>
        <w:t xml:space="preserve"> concerte</w:t>
      </w:r>
      <w:r w:rsidRPr="00E26571">
        <w:rPr>
          <w:rFonts w:ascii="Arial" w:hAnsi="Arial" w:cs="Arial"/>
          <w:sz w:val="24"/>
        </w:rPr>
        <w:t xml:space="preserve"> folclorice proprii sau în colaborare cu alte entităţi;</w:t>
      </w:r>
    </w:p>
    <w:p w:rsidR="00E301AF" w:rsidRPr="00E26571" w:rsidRDefault="00190E47" w:rsidP="009F6875">
      <w:pPr>
        <w:shd w:val="clear" w:color="auto" w:fill="FFFFFF"/>
        <w:spacing w:after="120" w:line="276" w:lineRule="auto"/>
        <w:jc w:val="both"/>
        <w:rPr>
          <w:rFonts w:ascii="Arial" w:hAnsi="Arial" w:cs="Arial"/>
          <w:sz w:val="24"/>
          <w:szCs w:val="24"/>
          <w:lang w:val="fr-FR"/>
        </w:rPr>
      </w:pPr>
      <w:r w:rsidRPr="00E26571">
        <w:rPr>
          <w:rStyle w:val="li1"/>
          <w:rFonts w:ascii="Arial" w:hAnsi="Arial" w:cs="Arial"/>
          <w:b w:val="0"/>
          <w:color w:val="auto"/>
          <w:sz w:val="24"/>
          <w:szCs w:val="24"/>
          <w:lang w:val="fr-FR"/>
        </w:rPr>
        <w:t>c</w:t>
      </w:r>
      <w:r w:rsidR="00E301AF" w:rsidRPr="00E26571">
        <w:rPr>
          <w:rStyle w:val="li1"/>
          <w:rFonts w:ascii="Arial" w:hAnsi="Arial" w:cs="Arial"/>
          <w:b w:val="0"/>
          <w:color w:val="auto"/>
          <w:sz w:val="24"/>
          <w:szCs w:val="24"/>
          <w:lang w:val="fr-FR"/>
        </w:rPr>
        <w:t>)</w:t>
      </w:r>
      <w:r w:rsidR="00DA3D99" w:rsidRPr="00E26571">
        <w:rPr>
          <w:rStyle w:val="li1"/>
          <w:rFonts w:ascii="Arial" w:hAnsi="Arial" w:cs="Arial"/>
          <w:b w:val="0"/>
          <w:color w:val="auto"/>
          <w:sz w:val="24"/>
          <w:szCs w:val="24"/>
          <w:lang w:val="fr-FR"/>
        </w:rPr>
        <w:t xml:space="preserve"> </w:t>
      </w:r>
      <w:r w:rsidR="00E301AF" w:rsidRPr="00E26571">
        <w:rPr>
          <w:rStyle w:val="tli1"/>
          <w:rFonts w:ascii="Arial" w:hAnsi="Arial" w:cs="Arial"/>
          <w:sz w:val="24"/>
          <w:szCs w:val="24"/>
          <w:lang w:val="fr-FR"/>
        </w:rPr>
        <w:t xml:space="preserve">coproducerea sau participarea la organizarea de spectacole </w:t>
      </w:r>
      <w:r w:rsidR="00CD436B" w:rsidRPr="00E26571">
        <w:rPr>
          <w:rStyle w:val="tli1"/>
          <w:rFonts w:ascii="Arial" w:hAnsi="Arial" w:cs="Arial"/>
          <w:sz w:val="24"/>
          <w:szCs w:val="24"/>
          <w:lang w:val="fr-FR"/>
        </w:rPr>
        <w:t xml:space="preserve">și concerte </w:t>
      </w:r>
      <w:r w:rsidR="00E301AF" w:rsidRPr="00E26571">
        <w:rPr>
          <w:rStyle w:val="tli1"/>
          <w:rFonts w:ascii="Arial" w:hAnsi="Arial" w:cs="Arial"/>
          <w:sz w:val="24"/>
          <w:szCs w:val="24"/>
          <w:lang w:val="fr-FR"/>
        </w:rPr>
        <w:t>în colaborare cu alte instituţii artistice, cu persoane fizice sau juridice, din ţară ori din străinătate;</w:t>
      </w:r>
    </w:p>
    <w:p w:rsidR="003A13E9" w:rsidRPr="00E26571" w:rsidRDefault="00190E47" w:rsidP="009F6875">
      <w:pPr>
        <w:shd w:val="clear" w:color="auto" w:fill="FFFFFF"/>
        <w:spacing w:after="120" w:line="276" w:lineRule="auto"/>
        <w:jc w:val="both"/>
        <w:rPr>
          <w:rFonts w:ascii="Arial" w:eastAsia="Times New Roman" w:hAnsi="Arial" w:cs="Arial"/>
          <w:sz w:val="24"/>
          <w:szCs w:val="24"/>
          <w:lang w:val="fr-FR" w:eastAsia="en-US"/>
        </w:rPr>
      </w:pPr>
      <w:r w:rsidRPr="00E26571">
        <w:rPr>
          <w:rFonts w:ascii="Arial" w:eastAsia="Times New Roman" w:hAnsi="Arial" w:cs="Arial"/>
          <w:bCs/>
          <w:sz w:val="24"/>
          <w:szCs w:val="24"/>
          <w:lang w:val="fr-FR" w:eastAsia="en-US"/>
        </w:rPr>
        <w:t>d</w:t>
      </w:r>
      <w:r w:rsidR="003A13E9" w:rsidRPr="00E26571">
        <w:rPr>
          <w:rFonts w:ascii="Arial" w:eastAsia="Times New Roman" w:hAnsi="Arial" w:cs="Arial"/>
          <w:bCs/>
          <w:sz w:val="24"/>
          <w:szCs w:val="24"/>
          <w:lang w:val="fr-FR" w:eastAsia="en-US"/>
        </w:rPr>
        <w:t>)</w:t>
      </w:r>
      <w:r w:rsidR="00DA3D99" w:rsidRPr="00E26571">
        <w:rPr>
          <w:rFonts w:ascii="Arial" w:eastAsia="Times New Roman" w:hAnsi="Arial" w:cs="Arial"/>
          <w:bCs/>
          <w:sz w:val="24"/>
          <w:szCs w:val="24"/>
          <w:lang w:val="fr-FR" w:eastAsia="en-US"/>
        </w:rPr>
        <w:t xml:space="preserve"> </w:t>
      </w:r>
      <w:r w:rsidR="003A13E9" w:rsidRPr="00E26571">
        <w:rPr>
          <w:rFonts w:ascii="Arial" w:eastAsia="Times New Roman" w:hAnsi="Arial" w:cs="Arial"/>
          <w:sz w:val="24"/>
          <w:szCs w:val="24"/>
          <w:lang w:val="fr-FR" w:eastAsia="en-US"/>
        </w:rPr>
        <w:t>punerea în valoare a talentului creatorilor şi interpreţilor din domeniul artelor spectacolului muzical în</w:t>
      </w:r>
      <w:r w:rsidR="00412DB4" w:rsidRPr="00E26571">
        <w:rPr>
          <w:rFonts w:ascii="Arial" w:eastAsia="Times New Roman" w:hAnsi="Arial" w:cs="Arial"/>
          <w:sz w:val="24"/>
          <w:szCs w:val="24"/>
          <w:lang w:val="fr-FR" w:eastAsia="en-US"/>
        </w:rPr>
        <w:t xml:space="preserve"> general şi din domeniul operei </w:t>
      </w:r>
      <w:r w:rsidR="003A13E9" w:rsidRPr="00E26571">
        <w:rPr>
          <w:rFonts w:ascii="Arial" w:eastAsia="Times New Roman" w:hAnsi="Arial" w:cs="Arial"/>
          <w:sz w:val="24"/>
          <w:szCs w:val="24"/>
          <w:lang w:val="fr-FR" w:eastAsia="en-US"/>
        </w:rPr>
        <w:t>şi baletului în special;</w:t>
      </w:r>
    </w:p>
    <w:p w:rsidR="00806893" w:rsidRPr="00E26571" w:rsidRDefault="00190E47" w:rsidP="009F6875">
      <w:pPr>
        <w:shd w:val="clear" w:color="auto" w:fill="FFFFFF"/>
        <w:spacing w:after="120" w:line="276" w:lineRule="auto"/>
        <w:jc w:val="both"/>
        <w:rPr>
          <w:rFonts w:ascii="Arial" w:eastAsia="Times New Roman" w:hAnsi="Arial" w:cs="Arial"/>
          <w:b/>
          <w:bCs/>
          <w:sz w:val="24"/>
          <w:szCs w:val="24"/>
          <w:lang w:eastAsia="en-US"/>
        </w:rPr>
      </w:pPr>
      <w:r w:rsidRPr="00E26571">
        <w:rPr>
          <w:rStyle w:val="li1"/>
          <w:rFonts w:ascii="Arial" w:hAnsi="Arial" w:cs="Arial"/>
          <w:b w:val="0"/>
          <w:color w:val="auto"/>
          <w:sz w:val="24"/>
          <w:szCs w:val="24"/>
        </w:rPr>
        <w:t>e</w:t>
      </w:r>
      <w:r w:rsidR="004A393B" w:rsidRPr="00E26571">
        <w:rPr>
          <w:rStyle w:val="li1"/>
          <w:rFonts w:ascii="Arial" w:hAnsi="Arial" w:cs="Arial"/>
          <w:b w:val="0"/>
          <w:color w:val="auto"/>
          <w:sz w:val="24"/>
          <w:szCs w:val="24"/>
        </w:rPr>
        <w:t>)</w:t>
      </w:r>
      <w:r w:rsidR="00DA3D99" w:rsidRPr="00E26571">
        <w:rPr>
          <w:rStyle w:val="li1"/>
          <w:rFonts w:ascii="Arial" w:hAnsi="Arial" w:cs="Arial"/>
          <w:b w:val="0"/>
          <w:color w:val="auto"/>
          <w:sz w:val="24"/>
          <w:szCs w:val="24"/>
        </w:rPr>
        <w:t xml:space="preserve"> </w:t>
      </w:r>
      <w:proofErr w:type="gramStart"/>
      <w:r w:rsidR="004A393B" w:rsidRPr="00E26571">
        <w:rPr>
          <w:rStyle w:val="tli1"/>
          <w:rFonts w:ascii="Arial" w:hAnsi="Arial" w:cs="Arial"/>
          <w:sz w:val="24"/>
          <w:szCs w:val="24"/>
        </w:rPr>
        <w:t>sprijinirea</w:t>
      </w:r>
      <w:proofErr w:type="gramEnd"/>
      <w:r w:rsidR="004A393B" w:rsidRPr="00E26571">
        <w:rPr>
          <w:rStyle w:val="tli1"/>
          <w:rFonts w:ascii="Arial" w:hAnsi="Arial" w:cs="Arial"/>
          <w:sz w:val="24"/>
          <w:szCs w:val="24"/>
        </w:rPr>
        <w:t xml:space="preserve"> debutului şi afirmarea tine</w:t>
      </w:r>
      <w:r w:rsidR="0063272A">
        <w:rPr>
          <w:rStyle w:val="tli1"/>
          <w:rFonts w:ascii="Arial" w:hAnsi="Arial" w:cs="Arial"/>
          <w:sz w:val="24"/>
          <w:szCs w:val="24"/>
        </w:rPr>
        <w:t xml:space="preserve">rilor creatori şi interpreţi, </w:t>
      </w:r>
      <w:r w:rsidR="004A393B" w:rsidRPr="00E26571">
        <w:rPr>
          <w:rStyle w:val="tli1"/>
          <w:rFonts w:ascii="Arial" w:hAnsi="Arial" w:cs="Arial"/>
          <w:sz w:val="24"/>
          <w:szCs w:val="24"/>
        </w:rPr>
        <w:t>implicarea în educarea prin artă a publicului</w:t>
      </w:r>
      <w:r w:rsidR="0063272A">
        <w:rPr>
          <w:rStyle w:val="tli1"/>
          <w:rFonts w:ascii="Arial" w:hAnsi="Arial" w:cs="Arial"/>
          <w:sz w:val="24"/>
          <w:szCs w:val="24"/>
        </w:rPr>
        <w:t xml:space="preserve">, </w:t>
      </w:r>
      <w:r w:rsidRPr="00E26571">
        <w:rPr>
          <w:rFonts w:ascii="Arial" w:hAnsi="Arial" w:cs="Arial"/>
          <w:sz w:val="24"/>
          <w:szCs w:val="24"/>
        </w:rPr>
        <w:t>organizarea şi realizarea de programe educaţionale</w:t>
      </w:r>
      <w:r w:rsidR="0070611F" w:rsidRPr="00E26571">
        <w:rPr>
          <w:rFonts w:ascii="Arial" w:hAnsi="Arial" w:cs="Arial"/>
          <w:sz w:val="24"/>
          <w:szCs w:val="24"/>
        </w:rPr>
        <w:t xml:space="preserve"> specifice</w:t>
      </w:r>
      <w:r w:rsidRPr="00E26571">
        <w:rPr>
          <w:rFonts w:ascii="Arial" w:hAnsi="Arial" w:cs="Arial"/>
          <w:sz w:val="24"/>
          <w:szCs w:val="24"/>
        </w:rPr>
        <w:t>;</w:t>
      </w:r>
    </w:p>
    <w:p w:rsidR="003A13E9" w:rsidRPr="004C7AB1" w:rsidRDefault="00190E47" w:rsidP="009F6875">
      <w:pPr>
        <w:shd w:val="clear" w:color="auto" w:fill="FFFFFF"/>
        <w:spacing w:after="120" w:line="276" w:lineRule="auto"/>
        <w:jc w:val="both"/>
        <w:rPr>
          <w:rFonts w:ascii="Arial" w:eastAsia="Times New Roman" w:hAnsi="Arial" w:cs="Arial"/>
          <w:sz w:val="24"/>
          <w:szCs w:val="24"/>
          <w:lang w:eastAsia="en-US"/>
        </w:rPr>
      </w:pPr>
      <w:r w:rsidRPr="004C7AB1">
        <w:rPr>
          <w:rFonts w:ascii="Arial" w:eastAsia="Times New Roman" w:hAnsi="Arial" w:cs="Arial"/>
          <w:bCs/>
          <w:sz w:val="24"/>
          <w:szCs w:val="24"/>
          <w:lang w:eastAsia="en-US"/>
        </w:rPr>
        <w:t>f</w:t>
      </w:r>
      <w:r w:rsidR="003A13E9" w:rsidRPr="004C7AB1">
        <w:rPr>
          <w:rFonts w:ascii="Arial" w:eastAsia="Times New Roman" w:hAnsi="Arial" w:cs="Arial"/>
          <w:bCs/>
          <w:sz w:val="24"/>
          <w:szCs w:val="24"/>
          <w:lang w:eastAsia="en-US"/>
        </w:rPr>
        <w:t>)</w:t>
      </w:r>
      <w:r w:rsidR="00DA3D99" w:rsidRPr="004C7AB1">
        <w:rPr>
          <w:rFonts w:ascii="Arial" w:eastAsia="Times New Roman" w:hAnsi="Arial" w:cs="Arial"/>
          <w:bCs/>
          <w:sz w:val="24"/>
          <w:szCs w:val="24"/>
          <w:lang w:eastAsia="en-US"/>
        </w:rPr>
        <w:t xml:space="preserve"> </w:t>
      </w:r>
      <w:proofErr w:type="gramStart"/>
      <w:r w:rsidR="003A13E9" w:rsidRPr="004C7AB1">
        <w:rPr>
          <w:rFonts w:ascii="Arial" w:eastAsia="Times New Roman" w:hAnsi="Arial" w:cs="Arial"/>
          <w:sz w:val="24"/>
          <w:szCs w:val="24"/>
          <w:lang w:eastAsia="en-US"/>
        </w:rPr>
        <w:t>realizarea</w:t>
      </w:r>
      <w:proofErr w:type="gramEnd"/>
      <w:r w:rsidRPr="004C7AB1">
        <w:rPr>
          <w:rFonts w:ascii="Arial" w:eastAsia="Times New Roman" w:hAnsi="Arial" w:cs="Arial"/>
          <w:sz w:val="24"/>
          <w:szCs w:val="24"/>
          <w:lang w:eastAsia="en-US"/>
        </w:rPr>
        <w:t xml:space="preserve"> şi dezvoltarea de programe și</w:t>
      </w:r>
      <w:r w:rsidR="003A13E9" w:rsidRPr="004C7AB1">
        <w:rPr>
          <w:rFonts w:ascii="Arial" w:eastAsia="Times New Roman" w:hAnsi="Arial" w:cs="Arial"/>
          <w:sz w:val="24"/>
          <w:szCs w:val="24"/>
          <w:lang w:eastAsia="en-US"/>
        </w:rPr>
        <w:t xml:space="preserve"> proiecte culturale în domeniul operei</w:t>
      </w:r>
      <w:r w:rsidR="003A13E9" w:rsidRPr="004C7AB1">
        <w:rPr>
          <w:rFonts w:ascii="Arial" w:eastAsia="Times New Roman" w:hAnsi="Arial" w:cs="Arial"/>
          <w:sz w:val="24"/>
          <w:szCs w:val="24"/>
          <w:bdr w:val="none" w:sz="0" w:space="0" w:color="auto" w:frame="1"/>
          <w:shd w:val="clear" w:color="auto" w:fill="FFFFFF"/>
          <w:lang w:eastAsia="en-US"/>
        </w:rPr>
        <w:t xml:space="preserve">, </w:t>
      </w:r>
      <w:r w:rsidR="003A13E9" w:rsidRPr="004C7AB1">
        <w:rPr>
          <w:rFonts w:ascii="Arial" w:eastAsia="Times New Roman" w:hAnsi="Arial" w:cs="Arial"/>
          <w:sz w:val="24"/>
          <w:szCs w:val="24"/>
          <w:lang w:eastAsia="en-US"/>
        </w:rPr>
        <w:t xml:space="preserve">baletului </w:t>
      </w:r>
      <w:r w:rsidR="003A13E9" w:rsidRPr="004C7AB1">
        <w:rPr>
          <w:rFonts w:ascii="Arial" w:eastAsia="Times New Roman" w:hAnsi="Arial" w:cs="Arial"/>
          <w:sz w:val="24"/>
          <w:szCs w:val="24"/>
          <w:bdr w:val="none" w:sz="0" w:space="0" w:color="auto" w:frame="1"/>
          <w:shd w:val="clear" w:color="auto" w:fill="FFFFFF"/>
          <w:lang w:eastAsia="en-US"/>
        </w:rPr>
        <w:t>şi al spectacolului muzical</w:t>
      </w:r>
      <w:r w:rsidR="003A13E9" w:rsidRPr="004C7AB1">
        <w:rPr>
          <w:rFonts w:ascii="Arial" w:eastAsia="Times New Roman" w:hAnsi="Arial" w:cs="Arial"/>
          <w:sz w:val="24"/>
          <w:szCs w:val="24"/>
          <w:lang w:eastAsia="en-US"/>
        </w:rPr>
        <w:t>, în parteneriat cu artişti, organizaţii neguvernamentale, instituţii de spectacole din ţară şi din străinătate;</w:t>
      </w:r>
    </w:p>
    <w:p w:rsidR="009C6F4A" w:rsidRPr="00E26571" w:rsidRDefault="00DA3D99" w:rsidP="009F6875">
      <w:pPr>
        <w:shd w:val="clear" w:color="auto" w:fill="FFFFFF"/>
        <w:spacing w:after="120" w:line="276" w:lineRule="auto"/>
        <w:jc w:val="both"/>
        <w:rPr>
          <w:rStyle w:val="tli1"/>
          <w:rFonts w:ascii="Arial" w:hAnsi="Arial" w:cs="Arial"/>
          <w:sz w:val="24"/>
          <w:szCs w:val="24"/>
        </w:rPr>
      </w:pPr>
      <w:r w:rsidRPr="00E26571">
        <w:rPr>
          <w:rStyle w:val="li1"/>
          <w:rFonts w:ascii="Arial" w:hAnsi="Arial" w:cs="Arial"/>
          <w:b w:val="0"/>
          <w:color w:val="auto"/>
          <w:sz w:val="24"/>
          <w:szCs w:val="24"/>
        </w:rPr>
        <w:t>g</w:t>
      </w:r>
      <w:r w:rsidR="009C6F4A" w:rsidRPr="00E26571">
        <w:rPr>
          <w:rStyle w:val="li1"/>
          <w:rFonts w:ascii="Arial" w:hAnsi="Arial" w:cs="Arial"/>
          <w:b w:val="0"/>
          <w:color w:val="auto"/>
          <w:sz w:val="24"/>
          <w:szCs w:val="24"/>
        </w:rPr>
        <w:t>)</w:t>
      </w:r>
      <w:r w:rsidRPr="00E26571">
        <w:rPr>
          <w:rStyle w:val="li1"/>
          <w:rFonts w:ascii="Arial" w:hAnsi="Arial" w:cs="Arial"/>
          <w:b w:val="0"/>
          <w:color w:val="auto"/>
          <w:sz w:val="24"/>
          <w:szCs w:val="24"/>
        </w:rPr>
        <w:t xml:space="preserve"> </w:t>
      </w:r>
      <w:proofErr w:type="gramStart"/>
      <w:r w:rsidR="009C6F4A" w:rsidRPr="00E26571">
        <w:rPr>
          <w:rStyle w:val="tli1"/>
          <w:rFonts w:ascii="Arial" w:hAnsi="Arial" w:cs="Arial"/>
          <w:sz w:val="24"/>
          <w:szCs w:val="24"/>
        </w:rPr>
        <w:t>realizarea</w:t>
      </w:r>
      <w:proofErr w:type="gramEnd"/>
      <w:r w:rsidR="009C6F4A" w:rsidRPr="00E26571">
        <w:rPr>
          <w:rStyle w:val="tli1"/>
          <w:rFonts w:ascii="Arial" w:hAnsi="Arial" w:cs="Arial"/>
          <w:sz w:val="24"/>
          <w:szCs w:val="24"/>
        </w:rPr>
        <w:t xml:space="preserve"> şi editarea de publicaţii specifice pe orice tip de suport şi comercializarea acestora;</w:t>
      </w:r>
    </w:p>
    <w:p w:rsidR="00806893" w:rsidRPr="00E26571" w:rsidRDefault="00DA3D99" w:rsidP="009F6875">
      <w:pPr>
        <w:pStyle w:val="BodyText"/>
        <w:tabs>
          <w:tab w:val="num" w:pos="796"/>
        </w:tabs>
        <w:spacing w:after="120" w:line="276" w:lineRule="auto"/>
        <w:rPr>
          <w:rFonts w:ascii="Arial" w:hAnsi="Arial" w:cs="Arial"/>
          <w:sz w:val="24"/>
        </w:rPr>
      </w:pPr>
      <w:r w:rsidRPr="00E26571">
        <w:rPr>
          <w:rFonts w:ascii="Arial" w:hAnsi="Arial" w:cs="Arial"/>
          <w:sz w:val="24"/>
        </w:rPr>
        <w:t>h</w:t>
      </w:r>
      <w:r w:rsidR="00190E47" w:rsidRPr="00E26571">
        <w:rPr>
          <w:rFonts w:ascii="Arial" w:hAnsi="Arial" w:cs="Arial"/>
          <w:sz w:val="24"/>
        </w:rPr>
        <w:t>)</w:t>
      </w:r>
      <w:r w:rsidRPr="00E26571">
        <w:rPr>
          <w:rFonts w:ascii="Arial" w:hAnsi="Arial" w:cs="Arial"/>
          <w:sz w:val="24"/>
        </w:rPr>
        <w:t xml:space="preserve"> </w:t>
      </w:r>
      <w:r w:rsidR="00806893" w:rsidRPr="00E26571">
        <w:rPr>
          <w:rFonts w:ascii="Arial" w:hAnsi="Arial" w:cs="Arial"/>
          <w:sz w:val="24"/>
        </w:rPr>
        <w:t xml:space="preserve">organizarea şi realizarea, </w:t>
      </w:r>
      <w:r w:rsidR="0070611F" w:rsidRPr="00E26571">
        <w:rPr>
          <w:rFonts w:ascii="Arial" w:hAnsi="Arial" w:cs="Arial"/>
          <w:sz w:val="24"/>
        </w:rPr>
        <w:t>direct</w:t>
      </w:r>
      <w:r w:rsidR="00806893" w:rsidRPr="00E26571">
        <w:rPr>
          <w:rFonts w:ascii="Arial" w:hAnsi="Arial" w:cs="Arial"/>
          <w:sz w:val="24"/>
        </w:rPr>
        <w:t xml:space="preserve"> sau în colaborare cu alţi parteneri, </w:t>
      </w:r>
      <w:r w:rsidR="0070611F" w:rsidRPr="00E26571">
        <w:rPr>
          <w:rFonts w:ascii="Arial" w:hAnsi="Arial" w:cs="Arial"/>
          <w:sz w:val="24"/>
        </w:rPr>
        <w:t xml:space="preserve">de înregistrări audio şi video, </w:t>
      </w:r>
      <w:r w:rsidR="00806893" w:rsidRPr="00E26571">
        <w:rPr>
          <w:rFonts w:ascii="Arial" w:hAnsi="Arial" w:cs="Arial"/>
          <w:sz w:val="24"/>
        </w:rPr>
        <w:t>în orice format sau suport</w:t>
      </w:r>
      <w:r w:rsidR="0070611F" w:rsidRPr="00E26571">
        <w:rPr>
          <w:rFonts w:ascii="Arial" w:hAnsi="Arial" w:cs="Arial"/>
          <w:sz w:val="24"/>
        </w:rPr>
        <w:t>,</w:t>
      </w:r>
      <w:r w:rsidR="00806893" w:rsidRPr="00E26571">
        <w:rPr>
          <w:rFonts w:ascii="Arial" w:hAnsi="Arial" w:cs="Arial"/>
          <w:sz w:val="24"/>
        </w:rPr>
        <w:t xml:space="preserve"> necesare colectivelor artistice, pentru promovare, conservare sau valorificare;</w:t>
      </w:r>
    </w:p>
    <w:p w:rsidR="009C6F4A" w:rsidRPr="00E26571" w:rsidRDefault="00DA3D99" w:rsidP="009F6875">
      <w:pPr>
        <w:shd w:val="clear" w:color="auto" w:fill="FFFFFF"/>
        <w:spacing w:after="120" w:line="276" w:lineRule="auto"/>
        <w:jc w:val="both"/>
        <w:rPr>
          <w:rFonts w:ascii="Arial" w:hAnsi="Arial" w:cs="Arial"/>
          <w:sz w:val="24"/>
          <w:szCs w:val="24"/>
          <w:lang w:val="ro-RO"/>
        </w:rPr>
      </w:pPr>
      <w:r w:rsidRPr="00E26571">
        <w:rPr>
          <w:rStyle w:val="li1"/>
          <w:rFonts w:ascii="Arial" w:hAnsi="Arial" w:cs="Arial"/>
          <w:b w:val="0"/>
          <w:color w:val="auto"/>
          <w:sz w:val="24"/>
          <w:szCs w:val="24"/>
          <w:lang w:val="ro-RO"/>
        </w:rPr>
        <w:t>i</w:t>
      </w:r>
      <w:r w:rsidR="009C6F4A" w:rsidRPr="00E26571">
        <w:rPr>
          <w:rStyle w:val="li1"/>
          <w:rFonts w:ascii="Arial" w:hAnsi="Arial" w:cs="Arial"/>
          <w:b w:val="0"/>
          <w:color w:val="auto"/>
          <w:sz w:val="24"/>
          <w:szCs w:val="24"/>
          <w:lang w:val="ro-RO"/>
        </w:rPr>
        <w:t>)</w:t>
      </w:r>
      <w:r w:rsidRPr="00E26571">
        <w:rPr>
          <w:rStyle w:val="li1"/>
          <w:rFonts w:ascii="Arial" w:hAnsi="Arial" w:cs="Arial"/>
          <w:b w:val="0"/>
          <w:color w:val="auto"/>
          <w:sz w:val="24"/>
          <w:szCs w:val="24"/>
          <w:lang w:val="ro-RO"/>
        </w:rPr>
        <w:t xml:space="preserve"> </w:t>
      </w:r>
      <w:r w:rsidR="009C6F4A" w:rsidRPr="00E26571">
        <w:rPr>
          <w:rStyle w:val="tli1"/>
          <w:rFonts w:ascii="Arial" w:hAnsi="Arial" w:cs="Arial"/>
          <w:sz w:val="24"/>
          <w:szCs w:val="24"/>
          <w:lang w:val="ro-RO"/>
        </w:rPr>
        <w:t>studierea pieţei, adaptarea tehnicilor de publicitate şi vânzare specifice, impresariat şi organizare spectacole, îmbunătăţirea imaginii</w:t>
      </w:r>
      <w:r w:rsidR="00367B53" w:rsidRPr="00E26571">
        <w:rPr>
          <w:rStyle w:val="tli1"/>
          <w:rFonts w:ascii="Arial" w:hAnsi="Arial" w:cs="Arial"/>
          <w:sz w:val="24"/>
          <w:szCs w:val="24"/>
          <w:lang w:val="ro-RO"/>
        </w:rPr>
        <w:t>, promovarea</w:t>
      </w:r>
      <w:r w:rsidR="009C6F4A" w:rsidRPr="00E26571">
        <w:rPr>
          <w:rStyle w:val="tli1"/>
          <w:rFonts w:ascii="Arial" w:hAnsi="Arial" w:cs="Arial"/>
          <w:sz w:val="24"/>
          <w:szCs w:val="24"/>
          <w:lang w:val="ro-RO"/>
        </w:rPr>
        <w:t xml:space="preserve"> şi comunicarea s</w:t>
      </w:r>
      <w:r w:rsidR="0063272A">
        <w:rPr>
          <w:rStyle w:val="tli1"/>
          <w:rFonts w:ascii="Arial" w:hAnsi="Arial" w:cs="Arial"/>
          <w:sz w:val="24"/>
          <w:szCs w:val="24"/>
          <w:lang w:val="ro-RO"/>
        </w:rPr>
        <w:t>pecifică a spectacolelor Operei;</w:t>
      </w:r>
    </w:p>
    <w:p w:rsidR="003A13E9" w:rsidRPr="00E26571" w:rsidRDefault="00DA3D99" w:rsidP="009F6875">
      <w:pPr>
        <w:spacing w:after="120" w:line="276" w:lineRule="auto"/>
        <w:jc w:val="both"/>
        <w:rPr>
          <w:rFonts w:ascii="Arial" w:hAnsi="Arial" w:cs="Arial"/>
          <w:sz w:val="24"/>
          <w:szCs w:val="24"/>
          <w:lang w:val="fr-FR"/>
        </w:rPr>
      </w:pPr>
      <w:r w:rsidRPr="00E26571">
        <w:rPr>
          <w:rFonts w:ascii="Arial" w:hAnsi="Arial" w:cs="Arial"/>
          <w:sz w:val="24"/>
          <w:szCs w:val="24"/>
          <w:lang w:val="fr-FR"/>
        </w:rPr>
        <w:t>j</w:t>
      </w:r>
      <w:r w:rsidR="003A13E9" w:rsidRPr="00E26571">
        <w:rPr>
          <w:rFonts w:ascii="Arial" w:hAnsi="Arial" w:cs="Arial"/>
          <w:sz w:val="24"/>
          <w:szCs w:val="24"/>
          <w:lang w:val="fr-FR"/>
        </w:rPr>
        <w:t>)</w:t>
      </w:r>
      <w:r w:rsidRPr="00E26571">
        <w:rPr>
          <w:rFonts w:ascii="Arial" w:hAnsi="Arial" w:cs="Arial"/>
          <w:sz w:val="24"/>
          <w:szCs w:val="24"/>
          <w:lang w:val="fr-FR"/>
        </w:rPr>
        <w:t xml:space="preserve"> </w:t>
      </w:r>
      <w:r w:rsidR="003A13E9" w:rsidRPr="00E26571">
        <w:rPr>
          <w:rFonts w:ascii="Arial" w:hAnsi="Arial" w:cs="Arial"/>
          <w:sz w:val="24"/>
          <w:szCs w:val="24"/>
          <w:lang w:val="fr-FR"/>
        </w:rPr>
        <w:t>producerea şi susţinerea de spectacole de operă, balet, e</w:t>
      </w:r>
      <w:r w:rsidR="00412DB4" w:rsidRPr="00E26571">
        <w:rPr>
          <w:rFonts w:ascii="Arial" w:hAnsi="Arial" w:cs="Arial"/>
          <w:sz w:val="24"/>
          <w:szCs w:val="24"/>
          <w:lang w:val="fr-FR"/>
        </w:rPr>
        <w:t xml:space="preserve">venimente, precum şi de </w:t>
      </w:r>
      <w:r w:rsidR="003A13E9" w:rsidRPr="00E26571">
        <w:rPr>
          <w:rFonts w:ascii="Arial" w:hAnsi="Arial" w:cs="Arial"/>
          <w:sz w:val="24"/>
          <w:szCs w:val="24"/>
          <w:lang w:val="fr-FR"/>
        </w:rPr>
        <w:t xml:space="preserve">spectacole </w:t>
      </w:r>
      <w:r w:rsidR="00806893" w:rsidRPr="00E26571">
        <w:rPr>
          <w:rFonts w:ascii="Arial" w:hAnsi="Arial" w:cs="Arial"/>
          <w:sz w:val="24"/>
          <w:szCs w:val="24"/>
          <w:lang w:val="fr-FR"/>
        </w:rPr>
        <w:t xml:space="preserve">și concerte </w:t>
      </w:r>
      <w:r w:rsidR="003A13E9" w:rsidRPr="00E26571">
        <w:rPr>
          <w:rFonts w:ascii="Arial" w:hAnsi="Arial" w:cs="Arial"/>
          <w:sz w:val="24"/>
          <w:szCs w:val="24"/>
          <w:lang w:val="fr-FR"/>
        </w:rPr>
        <w:t>muzicale;</w:t>
      </w:r>
    </w:p>
    <w:p w:rsidR="003A13E9" w:rsidRPr="00E26571" w:rsidRDefault="00DA3D99" w:rsidP="009F6875">
      <w:pPr>
        <w:spacing w:after="120" w:line="276" w:lineRule="auto"/>
        <w:jc w:val="both"/>
        <w:rPr>
          <w:rFonts w:ascii="Arial" w:hAnsi="Arial" w:cs="Arial"/>
          <w:sz w:val="24"/>
          <w:szCs w:val="24"/>
          <w:lang w:val="fr-FR"/>
        </w:rPr>
      </w:pPr>
      <w:r w:rsidRPr="00E26571">
        <w:rPr>
          <w:rFonts w:ascii="Arial" w:hAnsi="Arial" w:cs="Arial"/>
          <w:sz w:val="24"/>
          <w:szCs w:val="24"/>
          <w:lang w:val="fr-FR"/>
        </w:rPr>
        <w:t>k</w:t>
      </w:r>
      <w:r w:rsidR="003A13E9" w:rsidRPr="00E26571">
        <w:rPr>
          <w:rFonts w:ascii="Arial" w:hAnsi="Arial" w:cs="Arial"/>
          <w:sz w:val="24"/>
          <w:szCs w:val="24"/>
          <w:lang w:val="fr-FR"/>
        </w:rPr>
        <w:t>)</w:t>
      </w:r>
      <w:r w:rsidRPr="00E26571">
        <w:rPr>
          <w:rFonts w:ascii="Arial" w:hAnsi="Arial" w:cs="Arial"/>
          <w:sz w:val="24"/>
          <w:szCs w:val="24"/>
          <w:lang w:val="fr-FR"/>
        </w:rPr>
        <w:t xml:space="preserve"> </w:t>
      </w:r>
      <w:r w:rsidR="003A13E9" w:rsidRPr="00E26571">
        <w:rPr>
          <w:rFonts w:ascii="Arial" w:hAnsi="Arial" w:cs="Arial"/>
          <w:sz w:val="24"/>
          <w:szCs w:val="24"/>
          <w:lang w:val="fr-FR"/>
        </w:rPr>
        <w:t>promovarea în ţară şi în străinătate a repertoriu</w:t>
      </w:r>
      <w:r w:rsidR="00412DB4" w:rsidRPr="00E26571">
        <w:rPr>
          <w:rFonts w:ascii="Arial" w:hAnsi="Arial" w:cs="Arial"/>
          <w:sz w:val="24"/>
          <w:szCs w:val="24"/>
          <w:lang w:val="fr-FR"/>
        </w:rPr>
        <w:t>lui reprezentativ pentru opera</w:t>
      </w:r>
      <w:r w:rsidR="00806893" w:rsidRPr="00E26571">
        <w:rPr>
          <w:rFonts w:ascii="Arial" w:hAnsi="Arial" w:cs="Arial"/>
          <w:sz w:val="24"/>
          <w:szCs w:val="24"/>
          <w:lang w:val="fr-FR"/>
        </w:rPr>
        <w:t xml:space="preserve"> </w:t>
      </w:r>
      <w:r w:rsidR="003A13E9" w:rsidRPr="00E26571">
        <w:rPr>
          <w:rFonts w:ascii="Arial" w:hAnsi="Arial" w:cs="Arial"/>
          <w:sz w:val="24"/>
          <w:szCs w:val="24"/>
          <w:lang w:val="fr-FR"/>
        </w:rPr>
        <w:t>şi baletul românesc şi universal, clasic şi contemporan;</w:t>
      </w:r>
    </w:p>
    <w:p w:rsidR="00806893" w:rsidRPr="00E26571" w:rsidRDefault="00DA3D99" w:rsidP="009F6875">
      <w:pPr>
        <w:pStyle w:val="BodyText"/>
        <w:tabs>
          <w:tab w:val="num" w:pos="796"/>
        </w:tabs>
        <w:spacing w:after="120" w:line="276" w:lineRule="auto"/>
        <w:rPr>
          <w:rFonts w:ascii="Arial" w:hAnsi="Arial" w:cs="Arial"/>
          <w:sz w:val="24"/>
        </w:rPr>
      </w:pPr>
      <w:r w:rsidRPr="00E26571">
        <w:rPr>
          <w:rFonts w:ascii="Arial" w:hAnsi="Arial" w:cs="Arial"/>
          <w:sz w:val="24"/>
        </w:rPr>
        <w:t>l</w:t>
      </w:r>
      <w:r w:rsidR="00190E47" w:rsidRPr="00E26571">
        <w:rPr>
          <w:rFonts w:ascii="Arial" w:hAnsi="Arial" w:cs="Arial"/>
          <w:sz w:val="24"/>
        </w:rPr>
        <w:t>)</w:t>
      </w:r>
      <w:r w:rsidRPr="00E26571">
        <w:rPr>
          <w:rFonts w:ascii="Arial" w:hAnsi="Arial" w:cs="Arial"/>
          <w:sz w:val="24"/>
        </w:rPr>
        <w:t xml:space="preserve"> </w:t>
      </w:r>
      <w:r w:rsidR="00806893" w:rsidRPr="00E26571">
        <w:rPr>
          <w:rFonts w:ascii="Arial" w:hAnsi="Arial" w:cs="Arial"/>
          <w:sz w:val="24"/>
        </w:rPr>
        <w:t>promovarea muzicii corale și muzicii instrumentale</w:t>
      </w:r>
      <w:r w:rsidR="0070611F" w:rsidRPr="00E26571">
        <w:rPr>
          <w:rFonts w:ascii="Arial" w:hAnsi="Arial" w:cs="Arial"/>
          <w:sz w:val="24"/>
        </w:rPr>
        <w:t>,</w:t>
      </w:r>
      <w:r w:rsidR="00806893" w:rsidRPr="00E26571">
        <w:rPr>
          <w:rFonts w:ascii="Arial" w:hAnsi="Arial" w:cs="Arial"/>
          <w:sz w:val="24"/>
        </w:rPr>
        <w:t xml:space="preserve"> românească şi universală, clasică şi contemporană, folclorului românesc autentic, muzicii contemporane</w:t>
      </w:r>
      <w:r w:rsidR="0070611F" w:rsidRPr="00E26571">
        <w:rPr>
          <w:rFonts w:ascii="Arial" w:hAnsi="Arial" w:cs="Arial"/>
          <w:sz w:val="24"/>
        </w:rPr>
        <w:t>,</w:t>
      </w:r>
      <w:r w:rsidR="00806893" w:rsidRPr="00E26571">
        <w:rPr>
          <w:rFonts w:ascii="Arial" w:hAnsi="Arial" w:cs="Arial"/>
          <w:sz w:val="24"/>
        </w:rPr>
        <w:t xml:space="preserve"> românească şi universală, muzicii pop</w:t>
      </w:r>
      <w:r w:rsidR="0070611F" w:rsidRPr="00E26571">
        <w:rPr>
          <w:rFonts w:ascii="Arial" w:hAnsi="Arial" w:cs="Arial"/>
          <w:sz w:val="24"/>
        </w:rPr>
        <w:t>,</w:t>
      </w:r>
      <w:r w:rsidR="00806893" w:rsidRPr="00E26571">
        <w:rPr>
          <w:rFonts w:ascii="Arial" w:hAnsi="Arial" w:cs="Arial"/>
          <w:sz w:val="24"/>
        </w:rPr>
        <w:t xml:space="preserve"> românească şi din repertoriul internaţional, muzicii de jaz</w:t>
      </w:r>
      <w:r w:rsidR="0070611F" w:rsidRPr="00E26571">
        <w:rPr>
          <w:rFonts w:ascii="Arial" w:hAnsi="Arial" w:cs="Arial"/>
          <w:sz w:val="24"/>
        </w:rPr>
        <w:t>z</w:t>
      </w:r>
      <w:r w:rsidR="00806893" w:rsidRPr="00E26571">
        <w:rPr>
          <w:rFonts w:ascii="Arial" w:hAnsi="Arial" w:cs="Arial"/>
          <w:sz w:val="24"/>
        </w:rPr>
        <w:t>;</w:t>
      </w:r>
    </w:p>
    <w:p w:rsidR="003F1E2F" w:rsidRPr="00E26571" w:rsidRDefault="00DA3D99" w:rsidP="009F6875">
      <w:pPr>
        <w:spacing w:line="276" w:lineRule="auto"/>
        <w:jc w:val="both"/>
        <w:rPr>
          <w:rFonts w:ascii="Arial" w:hAnsi="Arial" w:cs="Arial"/>
          <w:sz w:val="24"/>
          <w:szCs w:val="24"/>
          <w:lang w:val="fr-FR"/>
        </w:rPr>
      </w:pPr>
      <w:bookmarkStart w:id="11" w:name="do|ar2|al2|lij"/>
      <w:bookmarkEnd w:id="11"/>
      <w:r w:rsidRPr="00E26571">
        <w:rPr>
          <w:rFonts w:ascii="Arial" w:hAnsi="Arial" w:cs="Arial"/>
          <w:sz w:val="24"/>
          <w:szCs w:val="24"/>
          <w:lang w:val="fr-FR"/>
        </w:rPr>
        <w:t>m</w:t>
      </w:r>
      <w:r w:rsidR="00E301AF" w:rsidRPr="00E26571">
        <w:rPr>
          <w:rFonts w:ascii="Arial" w:hAnsi="Arial" w:cs="Arial"/>
          <w:sz w:val="24"/>
          <w:szCs w:val="24"/>
          <w:lang w:val="fr-FR"/>
        </w:rPr>
        <w:t>)</w:t>
      </w:r>
      <w:r w:rsidRPr="00E26571">
        <w:rPr>
          <w:rFonts w:ascii="Arial" w:hAnsi="Arial" w:cs="Arial"/>
          <w:sz w:val="24"/>
          <w:szCs w:val="24"/>
          <w:lang w:val="fr-FR"/>
        </w:rPr>
        <w:t xml:space="preserve"> </w:t>
      </w:r>
      <w:r w:rsidR="00E301AF" w:rsidRPr="00E26571">
        <w:rPr>
          <w:rFonts w:ascii="Arial" w:hAnsi="Arial" w:cs="Arial"/>
          <w:sz w:val="24"/>
          <w:szCs w:val="24"/>
          <w:lang w:val="fr-FR"/>
        </w:rPr>
        <w:t>organizarea de cursuri de perfecţionare, calificare, precum şi orice alte tipuri de activităţi legate de formare şi consiliere profesională şi de concursuri interne şi internaţionale legate de domeniul operei;</w:t>
      </w:r>
    </w:p>
    <w:p w:rsidR="00E301AF" w:rsidRPr="00E26571" w:rsidRDefault="00DA3D99" w:rsidP="009F6875">
      <w:pPr>
        <w:spacing w:line="276" w:lineRule="auto"/>
        <w:jc w:val="both"/>
        <w:rPr>
          <w:rFonts w:ascii="Arial" w:hAnsi="Arial" w:cs="Arial"/>
          <w:sz w:val="24"/>
          <w:szCs w:val="24"/>
          <w:lang w:val="fr-FR"/>
        </w:rPr>
      </w:pPr>
      <w:r w:rsidRPr="00E26571">
        <w:rPr>
          <w:rFonts w:ascii="Arial" w:hAnsi="Arial" w:cs="Arial"/>
          <w:sz w:val="24"/>
          <w:szCs w:val="24"/>
          <w:lang w:val="fr-FR"/>
        </w:rPr>
        <w:t>n</w:t>
      </w:r>
      <w:r w:rsidR="00E301AF" w:rsidRPr="00E26571">
        <w:rPr>
          <w:rFonts w:ascii="Arial" w:hAnsi="Arial" w:cs="Arial"/>
          <w:sz w:val="24"/>
          <w:szCs w:val="24"/>
          <w:lang w:val="fr-FR"/>
        </w:rPr>
        <w:t>)</w:t>
      </w:r>
      <w:r w:rsidRPr="00E26571">
        <w:rPr>
          <w:rFonts w:ascii="Arial" w:hAnsi="Arial" w:cs="Arial"/>
          <w:sz w:val="24"/>
          <w:szCs w:val="24"/>
          <w:lang w:val="fr-FR"/>
        </w:rPr>
        <w:t xml:space="preserve"> </w:t>
      </w:r>
      <w:r w:rsidR="00E301AF" w:rsidRPr="00E26571">
        <w:rPr>
          <w:rFonts w:ascii="Arial" w:hAnsi="Arial" w:cs="Arial"/>
          <w:sz w:val="24"/>
          <w:szCs w:val="24"/>
          <w:lang w:val="fr-FR"/>
        </w:rPr>
        <w:t>organizarea de cursuri, ateliere, laboratoare pe domeniile specifice artelor spectacolului muzical;</w:t>
      </w:r>
    </w:p>
    <w:p w:rsidR="00367B53" w:rsidRPr="00E26571" w:rsidRDefault="00DA3D99" w:rsidP="009F6875">
      <w:pPr>
        <w:spacing w:line="276" w:lineRule="auto"/>
        <w:jc w:val="both"/>
        <w:rPr>
          <w:rFonts w:ascii="Arial" w:hAnsi="Arial" w:cs="Arial"/>
          <w:sz w:val="24"/>
          <w:szCs w:val="24"/>
          <w:lang w:val="fr-FR"/>
        </w:rPr>
      </w:pPr>
      <w:r w:rsidRPr="00E26571">
        <w:rPr>
          <w:rFonts w:ascii="Arial" w:hAnsi="Arial" w:cs="Arial"/>
          <w:sz w:val="24"/>
          <w:szCs w:val="24"/>
          <w:lang w:val="fr-FR"/>
        </w:rPr>
        <w:t>o</w:t>
      </w:r>
      <w:r w:rsidR="00190E47" w:rsidRPr="00E26571">
        <w:rPr>
          <w:rFonts w:ascii="Arial" w:hAnsi="Arial" w:cs="Arial"/>
          <w:sz w:val="24"/>
          <w:szCs w:val="24"/>
          <w:lang w:val="fr-FR"/>
        </w:rPr>
        <w:t>)</w:t>
      </w:r>
      <w:r w:rsidRPr="00E26571">
        <w:rPr>
          <w:rFonts w:ascii="Arial" w:hAnsi="Arial" w:cs="Arial"/>
          <w:sz w:val="24"/>
          <w:szCs w:val="24"/>
          <w:lang w:val="fr-FR"/>
        </w:rPr>
        <w:t xml:space="preserve"> </w:t>
      </w:r>
      <w:r w:rsidR="00367B53" w:rsidRPr="00E26571">
        <w:rPr>
          <w:rFonts w:ascii="Arial" w:hAnsi="Arial" w:cs="Arial"/>
          <w:sz w:val="24"/>
          <w:szCs w:val="24"/>
          <w:lang w:val="fr-FR"/>
        </w:rPr>
        <w:t xml:space="preserve">organizarea de acţiuni de documentare în </w:t>
      </w:r>
      <w:r w:rsidR="00B42E86" w:rsidRPr="00E26571">
        <w:rPr>
          <w:rFonts w:ascii="Arial" w:hAnsi="Arial" w:cs="Arial"/>
          <w:sz w:val="24"/>
          <w:szCs w:val="24"/>
          <w:lang w:val="fr-FR"/>
        </w:rPr>
        <w:t>domeniul</w:t>
      </w:r>
      <w:r w:rsidR="00367B53" w:rsidRPr="00E26571">
        <w:rPr>
          <w:rFonts w:ascii="Arial" w:hAnsi="Arial" w:cs="Arial"/>
          <w:sz w:val="24"/>
          <w:szCs w:val="24"/>
          <w:lang w:val="fr-FR"/>
        </w:rPr>
        <w:t xml:space="preserve"> specific;</w:t>
      </w:r>
    </w:p>
    <w:p w:rsidR="00E301AF" w:rsidRPr="00E26571" w:rsidRDefault="00DA3D99" w:rsidP="009F6875">
      <w:pPr>
        <w:shd w:val="clear" w:color="auto" w:fill="FFFFFF"/>
        <w:spacing w:line="276" w:lineRule="auto"/>
        <w:jc w:val="both"/>
        <w:rPr>
          <w:rFonts w:ascii="Arial" w:hAnsi="Arial" w:cs="Arial"/>
          <w:sz w:val="24"/>
          <w:szCs w:val="24"/>
          <w:lang w:val="fr-FR"/>
        </w:rPr>
      </w:pPr>
      <w:r w:rsidRPr="00E26571">
        <w:rPr>
          <w:rFonts w:ascii="Arial" w:hAnsi="Arial" w:cs="Arial"/>
          <w:sz w:val="24"/>
          <w:szCs w:val="24"/>
          <w:lang w:val="fr-FR"/>
        </w:rPr>
        <w:lastRenderedPageBreak/>
        <w:t>p</w:t>
      </w:r>
      <w:r w:rsidR="00E301AF" w:rsidRPr="00E26571">
        <w:rPr>
          <w:rFonts w:ascii="Arial" w:hAnsi="Arial" w:cs="Arial"/>
          <w:sz w:val="24"/>
          <w:szCs w:val="24"/>
          <w:lang w:val="fr-FR"/>
        </w:rPr>
        <w:t>)</w:t>
      </w:r>
      <w:r w:rsidRPr="00E26571">
        <w:rPr>
          <w:rFonts w:ascii="Arial" w:hAnsi="Arial" w:cs="Arial"/>
          <w:sz w:val="24"/>
          <w:szCs w:val="24"/>
          <w:lang w:val="fr-FR"/>
        </w:rPr>
        <w:t xml:space="preserve"> </w:t>
      </w:r>
      <w:r w:rsidR="00E301AF" w:rsidRPr="00E26571">
        <w:rPr>
          <w:rFonts w:ascii="Arial" w:hAnsi="Arial" w:cs="Arial"/>
          <w:sz w:val="24"/>
          <w:szCs w:val="24"/>
          <w:lang w:val="fr-FR"/>
        </w:rPr>
        <w:t xml:space="preserve">desfăşurarea activităţii de impresariat, potrivit Ordonanţei Guvernului nr. </w:t>
      </w:r>
      <w:hyperlink r:id="rId7" w:history="1">
        <w:r w:rsidR="00E301AF" w:rsidRPr="00E26571">
          <w:rPr>
            <w:rStyle w:val="Hyperlink"/>
            <w:rFonts w:ascii="Arial" w:hAnsi="Arial" w:cs="Arial"/>
            <w:b w:val="0"/>
            <w:color w:val="auto"/>
            <w:sz w:val="24"/>
            <w:szCs w:val="24"/>
            <w:u w:val="none"/>
            <w:lang w:val="fr-FR"/>
          </w:rPr>
          <w:t>21/2007</w:t>
        </w:r>
      </w:hyperlink>
      <w:r w:rsidR="00E301AF" w:rsidRPr="00E26571">
        <w:rPr>
          <w:rFonts w:ascii="Arial" w:hAnsi="Arial" w:cs="Arial"/>
          <w:b/>
          <w:sz w:val="24"/>
          <w:szCs w:val="24"/>
          <w:lang w:val="fr-FR"/>
        </w:rPr>
        <w:t xml:space="preserve"> </w:t>
      </w:r>
      <w:r w:rsidR="00E301AF" w:rsidRPr="00E26571">
        <w:rPr>
          <w:rFonts w:ascii="Arial" w:hAnsi="Arial" w:cs="Arial"/>
          <w:sz w:val="24"/>
          <w:szCs w:val="24"/>
          <w:lang w:val="fr-FR"/>
        </w:rPr>
        <w:t xml:space="preserve">privind instituţiile şi companiile de spectacole sau concerte, precum şi desfăşurarea activităţii </w:t>
      </w:r>
      <w:proofErr w:type="gramStart"/>
      <w:r w:rsidR="00E301AF" w:rsidRPr="00E26571">
        <w:rPr>
          <w:rFonts w:ascii="Arial" w:hAnsi="Arial" w:cs="Arial"/>
          <w:sz w:val="24"/>
          <w:szCs w:val="24"/>
          <w:lang w:val="fr-FR"/>
        </w:rPr>
        <w:t>de impresariat</w:t>
      </w:r>
      <w:proofErr w:type="gramEnd"/>
      <w:r w:rsidR="00E301AF" w:rsidRPr="00E26571">
        <w:rPr>
          <w:rFonts w:ascii="Arial" w:hAnsi="Arial" w:cs="Arial"/>
          <w:sz w:val="24"/>
          <w:szCs w:val="24"/>
          <w:lang w:val="fr-FR"/>
        </w:rPr>
        <w:t xml:space="preserve"> artistic, aprobată cu modificări şi completări prin Legea nr. </w:t>
      </w:r>
      <w:hyperlink r:id="rId8" w:history="1">
        <w:r w:rsidR="00E301AF" w:rsidRPr="00E26571">
          <w:rPr>
            <w:rStyle w:val="Hyperlink"/>
            <w:rFonts w:ascii="Arial" w:hAnsi="Arial" w:cs="Arial"/>
            <w:b w:val="0"/>
            <w:color w:val="auto"/>
            <w:sz w:val="24"/>
            <w:szCs w:val="24"/>
            <w:u w:val="none"/>
            <w:lang w:val="fr-FR"/>
          </w:rPr>
          <w:t>353/2007</w:t>
        </w:r>
      </w:hyperlink>
      <w:r w:rsidR="00E301AF" w:rsidRPr="00E26571">
        <w:rPr>
          <w:rFonts w:ascii="Arial" w:hAnsi="Arial" w:cs="Arial"/>
          <w:b/>
          <w:sz w:val="24"/>
          <w:szCs w:val="24"/>
          <w:lang w:val="fr-FR"/>
        </w:rPr>
        <w:t>,</w:t>
      </w:r>
      <w:r w:rsidR="006B454D" w:rsidRPr="00E26571">
        <w:rPr>
          <w:rFonts w:ascii="Arial" w:hAnsi="Arial" w:cs="Arial"/>
          <w:sz w:val="24"/>
          <w:szCs w:val="24"/>
          <w:lang w:val="fr-FR"/>
        </w:rPr>
        <w:t xml:space="preserve"> cu modificările ulterioare;</w:t>
      </w:r>
    </w:p>
    <w:p w:rsidR="006B454D"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 xml:space="preserve">q) realizarea de </w:t>
      </w:r>
      <w:r w:rsidR="009F6875" w:rsidRPr="00E26571">
        <w:rPr>
          <w:rFonts w:ascii="Arial" w:eastAsia="Times New Roman" w:hAnsi="Arial" w:cs="Arial"/>
          <w:sz w:val="24"/>
          <w:szCs w:val="24"/>
          <w:lang w:val="ro-RO" w:eastAsia="ro-RO"/>
        </w:rPr>
        <w:t>filme și materiale audio video în diferite formate, în vederea promovă</w:t>
      </w:r>
      <w:r w:rsidRPr="00E26571">
        <w:rPr>
          <w:rFonts w:ascii="Arial" w:eastAsia="Times New Roman" w:hAnsi="Arial" w:cs="Arial"/>
          <w:sz w:val="24"/>
          <w:szCs w:val="24"/>
          <w:lang w:val="ro-RO" w:eastAsia="ro-RO"/>
        </w:rPr>
        <w:t>rii diferitelor produse</w:t>
      </w:r>
      <w:r w:rsidR="009F6875" w:rsidRPr="00E26571">
        <w:rPr>
          <w:rFonts w:ascii="Arial" w:eastAsia="Times New Roman" w:hAnsi="Arial" w:cs="Arial"/>
          <w:sz w:val="24"/>
          <w:szCs w:val="24"/>
          <w:lang w:val="ro-RO" w:eastAsia="ro-RO"/>
        </w:rPr>
        <w:t xml:space="preserve"> specifice artei spectacolelor în spaț</w:t>
      </w:r>
      <w:r w:rsidRPr="00E26571">
        <w:rPr>
          <w:rFonts w:ascii="Arial" w:eastAsia="Times New Roman" w:hAnsi="Arial" w:cs="Arial"/>
          <w:sz w:val="24"/>
          <w:szCs w:val="24"/>
          <w:lang w:val="ro-RO" w:eastAsia="ro-RO"/>
        </w:rPr>
        <w:t>iul virtual</w:t>
      </w:r>
      <w:r w:rsidR="009F6875" w:rsidRPr="00E26571">
        <w:rPr>
          <w:rFonts w:ascii="Arial" w:eastAsia="Times New Roman" w:hAnsi="Arial" w:cs="Arial"/>
          <w:sz w:val="24"/>
          <w:szCs w:val="24"/>
          <w:lang w:val="ro-RO" w:eastAsia="ro-RO"/>
        </w:rPr>
        <w:t>;</w:t>
      </w:r>
    </w:p>
    <w:p w:rsidR="00F7431F" w:rsidRPr="00E26571" w:rsidRDefault="00F7431F" w:rsidP="009F6875">
      <w:pPr>
        <w:shd w:val="clear" w:color="auto" w:fill="FFFFFF"/>
        <w:spacing w:after="0" w:line="276" w:lineRule="auto"/>
        <w:jc w:val="both"/>
        <w:rPr>
          <w:rFonts w:ascii="Arial" w:eastAsia="Times New Roman" w:hAnsi="Arial" w:cs="Arial"/>
          <w:sz w:val="24"/>
          <w:szCs w:val="24"/>
          <w:lang w:val="ro-RO" w:eastAsia="ro-RO"/>
        </w:rPr>
      </w:pPr>
    </w:p>
    <w:p w:rsidR="006B454D"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 xml:space="preserve">r) </w:t>
      </w:r>
      <w:r w:rsidR="00B42E86" w:rsidRPr="00E26571">
        <w:rPr>
          <w:rFonts w:ascii="Arial" w:eastAsia="Times New Roman" w:hAnsi="Arial" w:cs="Arial"/>
          <w:sz w:val="24"/>
          <w:szCs w:val="24"/>
          <w:lang w:val="ro-RO" w:eastAsia="ro-RO"/>
        </w:rPr>
        <w:t>organizarea</w:t>
      </w:r>
      <w:r w:rsidRPr="00E26571">
        <w:rPr>
          <w:rFonts w:ascii="Arial" w:eastAsia="Times New Roman" w:hAnsi="Arial" w:cs="Arial"/>
          <w:sz w:val="24"/>
          <w:szCs w:val="24"/>
          <w:lang w:val="ro-RO" w:eastAsia="ro-RO"/>
        </w:rPr>
        <w:t xml:space="preserve"> de</w:t>
      </w:r>
      <w:r w:rsidR="009F6875" w:rsidRPr="00E26571">
        <w:rPr>
          <w:rFonts w:ascii="Arial" w:eastAsia="Times New Roman" w:hAnsi="Arial" w:cs="Arial"/>
          <w:sz w:val="24"/>
          <w:szCs w:val="24"/>
          <w:lang w:val="ro-RO" w:eastAsia="ro-RO"/>
        </w:rPr>
        <w:t xml:space="preserve"> cursuri de formare profesională î</w:t>
      </w:r>
      <w:r w:rsidRPr="00E26571">
        <w:rPr>
          <w:rFonts w:ascii="Arial" w:eastAsia="Times New Roman" w:hAnsi="Arial" w:cs="Arial"/>
          <w:sz w:val="24"/>
          <w:szCs w:val="24"/>
          <w:lang w:val="ro-RO" w:eastAsia="ro-RO"/>
        </w:rPr>
        <w:t>n artele spectacolelor ded</w:t>
      </w:r>
      <w:r w:rsidR="009F6875" w:rsidRPr="00E26571">
        <w:rPr>
          <w:rFonts w:ascii="Arial" w:eastAsia="Times New Roman" w:hAnsi="Arial" w:cs="Arial"/>
          <w:sz w:val="24"/>
          <w:szCs w:val="24"/>
          <w:lang w:val="ro-RO" w:eastAsia="ro-RO"/>
        </w:rPr>
        <w:t>icate persoanelor cu dizabilități ș</w:t>
      </w:r>
      <w:r w:rsidRPr="00E26571">
        <w:rPr>
          <w:rFonts w:ascii="Arial" w:eastAsia="Times New Roman" w:hAnsi="Arial" w:cs="Arial"/>
          <w:sz w:val="24"/>
          <w:szCs w:val="24"/>
          <w:lang w:val="ro-RO" w:eastAsia="ro-RO"/>
        </w:rPr>
        <w:t>i categoriilor defavorizate social</w:t>
      </w:r>
      <w:r w:rsidR="009F6875" w:rsidRPr="00E26571">
        <w:rPr>
          <w:rFonts w:ascii="Arial" w:eastAsia="Times New Roman" w:hAnsi="Arial" w:cs="Arial"/>
          <w:sz w:val="24"/>
          <w:szCs w:val="24"/>
          <w:lang w:val="ro-RO" w:eastAsia="ro-RO"/>
        </w:rPr>
        <w:t>;</w:t>
      </w:r>
    </w:p>
    <w:p w:rsidR="00F7431F" w:rsidRPr="00E26571" w:rsidRDefault="00F7431F" w:rsidP="009F6875">
      <w:pPr>
        <w:shd w:val="clear" w:color="auto" w:fill="FFFFFF"/>
        <w:spacing w:after="0" w:line="276" w:lineRule="auto"/>
        <w:jc w:val="both"/>
        <w:rPr>
          <w:rFonts w:ascii="Arial" w:eastAsia="Times New Roman" w:hAnsi="Arial" w:cs="Arial"/>
          <w:sz w:val="24"/>
          <w:szCs w:val="24"/>
          <w:lang w:val="ro-RO" w:eastAsia="ro-RO"/>
        </w:rPr>
      </w:pPr>
    </w:p>
    <w:p w:rsidR="006B454D"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 xml:space="preserve">s) </w:t>
      </w:r>
      <w:r w:rsidR="009F6875" w:rsidRPr="00E26571">
        <w:rPr>
          <w:rFonts w:ascii="Arial" w:eastAsia="Times New Roman" w:hAnsi="Arial" w:cs="Arial"/>
          <w:sz w:val="24"/>
          <w:szCs w:val="24"/>
          <w:lang w:val="ro-RO" w:eastAsia="ro-RO"/>
        </w:rPr>
        <w:t>r</w:t>
      </w:r>
      <w:r w:rsidRPr="00E26571">
        <w:rPr>
          <w:rFonts w:ascii="Arial" w:eastAsia="Times New Roman" w:hAnsi="Arial" w:cs="Arial"/>
          <w:sz w:val="24"/>
          <w:szCs w:val="24"/>
          <w:lang w:val="ro-RO" w:eastAsia="ro-RO"/>
        </w:rPr>
        <w:t xml:space="preserve">ealizarea de </w:t>
      </w:r>
      <w:r w:rsidR="009F6875" w:rsidRPr="00E26571">
        <w:rPr>
          <w:rFonts w:ascii="Arial" w:eastAsia="Times New Roman" w:hAnsi="Arial" w:cs="Arial"/>
          <w:sz w:val="24"/>
          <w:szCs w:val="24"/>
          <w:lang w:val="ro-RO" w:eastAsia="ro-RO"/>
        </w:rPr>
        <w:t>spectacole ce reunesc artiști de toate vârstele, copii, tineri și adulti, in vederea realizării schimbului de  valori tehnice și interpretative între diferitele generaț</w:t>
      </w:r>
      <w:r w:rsidRPr="00E26571">
        <w:rPr>
          <w:rFonts w:ascii="Arial" w:eastAsia="Times New Roman" w:hAnsi="Arial" w:cs="Arial"/>
          <w:sz w:val="24"/>
          <w:szCs w:val="24"/>
          <w:lang w:val="ro-RO" w:eastAsia="ro-RO"/>
        </w:rPr>
        <w:t>ii</w:t>
      </w:r>
      <w:r w:rsidR="009F6875" w:rsidRPr="00E26571">
        <w:rPr>
          <w:rFonts w:ascii="Arial" w:eastAsia="Times New Roman" w:hAnsi="Arial" w:cs="Arial"/>
          <w:sz w:val="24"/>
          <w:szCs w:val="24"/>
          <w:lang w:val="ro-RO" w:eastAsia="ro-RO"/>
        </w:rPr>
        <w:t>.</w:t>
      </w:r>
    </w:p>
    <w:p w:rsidR="00244FC2" w:rsidRPr="00E26571" w:rsidRDefault="00244FC2" w:rsidP="009F6875">
      <w:pPr>
        <w:shd w:val="clear" w:color="auto" w:fill="FFFFFF"/>
        <w:spacing w:line="276" w:lineRule="auto"/>
        <w:jc w:val="both"/>
        <w:rPr>
          <w:rFonts w:ascii="Arial" w:hAnsi="Arial" w:cs="Arial"/>
          <w:sz w:val="24"/>
          <w:szCs w:val="24"/>
          <w:lang w:val="ro-RO"/>
        </w:rPr>
      </w:pPr>
    </w:p>
    <w:p w:rsidR="006B454D" w:rsidRPr="00E26571" w:rsidRDefault="006B454D" w:rsidP="009F6875">
      <w:pPr>
        <w:spacing w:after="0" w:line="276" w:lineRule="auto"/>
        <w:rPr>
          <w:rFonts w:ascii="Arial" w:eastAsia="Times New Roman" w:hAnsi="Arial" w:cs="Arial"/>
          <w:sz w:val="24"/>
          <w:szCs w:val="24"/>
          <w:lang w:val="ro-RO" w:eastAsia="ro-RO"/>
        </w:rPr>
      </w:pPr>
      <w:r w:rsidRPr="00E26571">
        <w:rPr>
          <w:rFonts w:ascii="Arial" w:eastAsia="Times New Roman" w:hAnsi="Arial" w:cs="Arial"/>
          <w:b/>
          <w:sz w:val="24"/>
          <w:szCs w:val="24"/>
          <w:lang w:val="ro-RO" w:eastAsia="ro-RO"/>
        </w:rPr>
        <w:t>Art. 4</w:t>
      </w:r>
      <w:r w:rsidR="00244FC2" w:rsidRPr="00E26571">
        <w:rPr>
          <w:rFonts w:ascii="Arial" w:eastAsia="Times New Roman" w:hAnsi="Arial" w:cs="Arial"/>
          <w:sz w:val="24"/>
          <w:szCs w:val="24"/>
          <w:lang w:val="ro-RO" w:eastAsia="ro-RO"/>
        </w:rPr>
        <w:t> </w:t>
      </w:r>
      <w:r w:rsidRPr="00E26571">
        <w:rPr>
          <w:rFonts w:ascii="Arial" w:eastAsia="Times New Roman" w:hAnsi="Arial" w:cs="Arial"/>
          <w:sz w:val="24"/>
          <w:szCs w:val="24"/>
        </w:rPr>
        <w:t xml:space="preserve">Opera are </w:t>
      </w:r>
      <w:r w:rsidRPr="00E26571">
        <w:rPr>
          <w:rFonts w:ascii="Arial" w:eastAsia="Times New Roman" w:hAnsi="Arial" w:cs="Arial"/>
          <w:sz w:val="24"/>
          <w:szCs w:val="24"/>
          <w:shd w:val="clear" w:color="auto" w:fill="FFFFFF"/>
          <w:lang w:val="ro-RO" w:eastAsia="ro-RO"/>
        </w:rPr>
        <w:t>următoarele</w:t>
      </w:r>
      <w:r w:rsidR="009F6875" w:rsidRPr="00E26571">
        <w:rPr>
          <w:rFonts w:ascii="Arial" w:eastAsia="Times New Roman" w:hAnsi="Arial" w:cs="Arial"/>
          <w:sz w:val="24"/>
          <w:szCs w:val="24"/>
        </w:rPr>
        <w:t xml:space="preserve"> obiective </w:t>
      </w:r>
      <w:r w:rsidR="009F6875" w:rsidRPr="00E26571">
        <w:rPr>
          <w:rFonts w:ascii="Arial" w:eastAsia="Times New Roman" w:hAnsi="Arial" w:cs="Arial"/>
          <w:sz w:val="24"/>
          <w:szCs w:val="24"/>
          <w:shd w:val="clear" w:color="auto" w:fill="FFFFFF"/>
          <w:lang w:val="ro-RO" w:eastAsia="ro-RO"/>
        </w:rPr>
        <w:t>specifice</w:t>
      </w:r>
      <w:r w:rsidRPr="00E26571">
        <w:rPr>
          <w:rFonts w:ascii="Arial" w:eastAsia="Times New Roman" w:hAnsi="Arial" w:cs="Arial"/>
          <w:sz w:val="24"/>
          <w:szCs w:val="24"/>
          <w:shd w:val="clear" w:color="auto" w:fill="FFFFFF"/>
          <w:lang w:val="ro-RO" w:eastAsia="ro-RO"/>
        </w:rPr>
        <w:t xml:space="preserve">: </w:t>
      </w:r>
    </w:p>
    <w:p w:rsidR="00244FC2" w:rsidRPr="00E26571" w:rsidRDefault="00244FC2" w:rsidP="009F6875">
      <w:pPr>
        <w:shd w:val="clear" w:color="auto" w:fill="FFFFFF"/>
        <w:spacing w:after="0" w:line="276" w:lineRule="auto"/>
        <w:rPr>
          <w:rFonts w:ascii="Arial" w:eastAsia="Times New Roman" w:hAnsi="Arial" w:cs="Arial"/>
          <w:sz w:val="24"/>
          <w:szCs w:val="24"/>
          <w:lang w:val="ro-RO" w:eastAsia="ro-RO"/>
        </w:rPr>
      </w:pPr>
    </w:p>
    <w:p w:rsidR="00244FC2"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a) realizarea de producții artistice dedicate spaț</w:t>
      </w:r>
      <w:r w:rsidR="00244FC2" w:rsidRPr="00E26571">
        <w:rPr>
          <w:rFonts w:ascii="Arial" w:eastAsia="Times New Roman" w:hAnsi="Arial" w:cs="Arial"/>
          <w:sz w:val="24"/>
          <w:szCs w:val="24"/>
          <w:lang w:val="ro-RO" w:eastAsia="ro-RO"/>
        </w:rPr>
        <w:t>iului virtual</w:t>
      </w:r>
      <w:r w:rsidRPr="00E26571">
        <w:rPr>
          <w:rFonts w:ascii="Arial" w:eastAsia="Times New Roman" w:hAnsi="Arial" w:cs="Arial"/>
          <w:sz w:val="24"/>
          <w:szCs w:val="24"/>
          <w:lang w:val="ro-RO" w:eastAsia="ro-RO"/>
        </w:rPr>
        <w:t>, în vederea promovării că</w:t>
      </w:r>
      <w:r w:rsidR="00244FC2" w:rsidRPr="00E26571">
        <w:rPr>
          <w:rFonts w:ascii="Arial" w:eastAsia="Times New Roman" w:hAnsi="Arial" w:cs="Arial"/>
          <w:sz w:val="24"/>
          <w:szCs w:val="24"/>
          <w:lang w:val="ro-RO" w:eastAsia="ro-RO"/>
        </w:rPr>
        <w:t>t</w:t>
      </w:r>
      <w:r w:rsidRPr="00E26571">
        <w:rPr>
          <w:rFonts w:ascii="Arial" w:eastAsia="Times New Roman" w:hAnsi="Arial" w:cs="Arial"/>
          <w:sz w:val="24"/>
          <w:szCs w:val="24"/>
          <w:lang w:val="ro-RO" w:eastAsia="ro-RO"/>
        </w:rPr>
        <w:t>re un număr câ</w:t>
      </w:r>
      <w:r w:rsidR="00244FC2" w:rsidRPr="00E26571">
        <w:rPr>
          <w:rFonts w:ascii="Arial" w:eastAsia="Times New Roman" w:hAnsi="Arial" w:cs="Arial"/>
          <w:sz w:val="24"/>
          <w:szCs w:val="24"/>
          <w:lang w:val="ro-RO" w:eastAsia="ro-RO"/>
        </w:rPr>
        <w:t>t mai mare de</w:t>
      </w:r>
      <w:r w:rsidRPr="00E26571">
        <w:rPr>
          <w:rFonts w:ascii="Arial" w:eastAsia="Times New Roman" w:hAnsi="Arial" w:cs="Arial"/>
          <w:sz w:val="24"/>
          <w:szCs w:val="24"/>
          <w:lang w:val="ro-RO" w:eastAsia="ro-RO"/>
        </w:rPr>
        <w:t xml:space="preserve"> public a spectacolelor de operă ș</w:t>
      </w:r>
      <w:r w:rsidR="00244FC2" w:rsidRPr="00E26571">
        <w:rPr>
          <w:rFonts w:ascii="Arial" w:eastAsia="Times New Roman" w:hAnsi="Arial" w:cs="Arial"/>
          <w:sz w:val="24"/>
          <w:szCs w:val="24"/>
          <w:lang w:val="ro-RO" w:eastAsia="ro-RO"/>
        </w:rPr>
        <w:t>i balet, a creației</w:t>
      </w:r>
      <w:r w:rsidRPr="00E26571">
        <w:rPr>
          <w:rFonts w:ascii="Arial" w:eastAsia="Times New Roman" w:hAnsi="Arial" w:cs="Arial"/>
          <w:sz w:val="24"/>
          <w:szCs w:val="24"/>
          <w:lang w:val="ro-RO" w:eastAsia="ro-RO"/>
        </w:rPr>
        <w:t xml:space="preserve"> contemporane românești și a tinerilor creatori ș</w:t>
      </w:r>
      <w:r w:rsidR="00244FC2" w:rsidRPr="00E26571">
        <w:rPr>
          <w:rFonts w:ascii="Arial" w:eastAsia="Times New Roman" w:hAnsi="Arial" w:cs="Arial"/>
          <w:sz w:val="24"/>
          <w:szCs w:val="24"/>
          <w:lang w:val="ro-RO" w:eastAsia="ro-RO"/>
        </w:rPr>
        <w:t xml:space="preserve">i </w:t>
      </w:r>
      <w:r w:rsidR="00E26571">
        <w:rPr>
          <w:rFonts w:ascii="Arial" w:eastAsia="Times New Roman" w:hAnsi="Arial" w:cs="Arial"/>
          <w:sz w:val="24"/>
          <w:szCs w:val="24"/>
          <w:lang w:val="ro-RO" w:eastAsia="ro-RO"/>
        </w:rPr>
        <w:t>interpreți;</w:t>
      </w:r>
      <w:r w:rsidR="00244FC2" w:rsidRPr="00E26571">
        <w:rPr>
          <w:rFonts w:ascii="Arial" w:eastAsia="Times New Roman" w:hAnsi="Arial" w:cs="Arial"/>
          <w:sz w:val="24"/>
          <w:szCs w:val="24"/>
          <w:lang w:val="ro-RO" w:eastAsia="ro-RO"/>
        </w:rPr>
        <w:t> </w:t>
      </w:r>
    </w:p>
    <w:p w:rsidR="00244FC2"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b) promovarea persoanelor cu dizabilități și a categoriilor sociale</w:t>
      </w:r>
      <w:r w:rsidR="009F6875" w:rsidRPr="00E26571">
        <w:rPr>
          <w:rFonts w:ascii="Arial" w:eastAsia="Times New Roman" w:hAnsi="Arial" w:cs="Arial"/>
          <w:sz w:val="24"/>
          <w:szCs w:val="24"/>
          <w:lang w:val="ro-RO" w:eastAsia="ro-RO"/>
        </w:rPr>
        <w:t xml:space="preserve"> defavorizate în rândul activit</w:t>
      </w:r>
      <w:r w:rsidRPr="00E26571">
        <w:rPr>
          <w:rFonts w:ascii="Arial" w:eastAsia="Times New Roman" w:hAnsi="Arial" w:cs="Arial"/>
          <w:sz w:val="24"/>
          <w:szCs w:val="24"/>
          <w:lang w:val="ro-RO" w:eastAsia="ro-RO"/>
        </w:rPr>
        <w:t>ăților ș</w:t>
      </w:r>
      <w:r w:rsidR="00244FC2" w:rsidRPr="00E26571">
        <w:rPr>
          <w:rFonts w:ascii="Arial" w:eastAsia="Times New Roman" w:hAnsi="Arial" w:cs="Arial"/>
          <w:sz w:val="24"/>
          <w:szCs w:val="24"/>
          <w:lang w:val="ro-RO" w:eastAsia="ro-RO"/>
        </w:rPr>
        <w:t>i meseriilor specifice artei spectacolelor</w:t>
      </w:r>
      <w:r w:rsidRPr="00E26571">
        <w:rPr>
          <w:rFonts w:ascii="Arial" w:eastAsia="Times New Roman" w:hAnsi="Arial" w:cs="Arial"/>
          <w:sz w:val="24"/>
          <w:szCs w:val="24"/>
          <w:lang w:val="ro-RO" w:eastAsia="ro-RO"/>
        </w:rPr>
        <w:t>;</w:t>
      </w:r>
    </w:p>
    <w:p w:rsidR="00244FC2"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c)</w:t>
      </w:r>
      <w:r w:rsidR="00E26571" w:rsidRPr="00E26571">
        <w:rPr>
          <w:rFonts w:ascii="Arial" w:eastAsia="Times New Roman" w:hAnsi="Arial" w:cs="Arial"/>
          <w:sz w:val="24"/>
          <w:szCs w:val="24"/>
          <w:lang w:val="ro-RO" w:eastAsia="ro-RO"/>
        </w:rPr>
        <w:t xml:space="preserve"> sprijinirea </w:t>
      </w:r>
      <w:r w:rsidRPr="00E26571">
        <w:rPr>
          <w:rFonts w:ascii="Arial" w:eastAsia="Times New Roman" w:hAnsi="Arial" w:cs="Arial"/>
          <w:sz w:val="24"/>
          <w:szCs w:val="24"/>
          <w:lang w:val="ro-RO" w:eastAsia="ro-RO"/>
        </w:rPr>
        <w:t>de acț</w:t>
      </w:r>
      <w:r w:rsidR="00244FC2" w:rsidRPr="00E26571">
        <w:rPr>
          <w:rFonts w:ascii="Arial" w:eastAsia="Times New Roman" w:hAnsi="Arial" w:cs="Arial"/>
          <w:sz w:val="24"/>
          <w:szCs w:val="24"/>
          <w:lang w:val="ro-RO" w:eastAsia="ro-RO"/>
        </w:rPr>
        <w:t>iuni caritabile prin intermediul artei spectacolelor</w:t>
      </w:r>
      <w:r w:rsidR="00E26571" w:rsidRPr="00E26571">
        <w:rPr>
          <w:rFonts w:ascii="Arial" w:eastAsia="Times New Roman" w:hAnsi="Arial" w:cs="Arial"/>
          <w:sz w:val="24"/>
          <w:szCs w:val="24"/>
          <w:lang w:val="ro-RO" w:eastAsia="ro-RO"/>
        </w:rPr>
        <w:t>, în condițiile legii</w:t>
      </w:r>
      <w:r w:rsidRPr="00E26571">
        <w:rPr>
          <w:rFonts w:ascii="Arial" w:eastAsia="Times New Roman" w:hAnsi="Arial" w:cs="Arial"/>
          <w:sz w:val="24"/>
          <w:szCs w:val="24"/>
          <w:lang w:val="ro-RO" w:eastAsia="ro-RO"/>
        </w:rPr>
        <w:t>;</w:t>
      </w:r>
    </w:p>
    <w:p w:rsidR="00244FC2" w:rsidRPr="00E26571" w:rsidRDefault="006B454D" w:rsidP="009F6875">
      <w:pPr>
        <w:shd w:val="clear" w:color="auto" w:fill="FFFFFF"/>
        <w:spacing w:after="0" w:line="276" w:lineRule="auto"/>
        <w:jc w:val="both"/>
        <w:rPr>
          <w:rFonts w:ascii="Arial" w:eastAsia="Times New Roman" w:hAnsi="Arial" w:cs="Arial"/>
          <w:sz w:val="24"/>
          <w:szCs w:val="24"/>
          <w:lang w:val="ro-RO" w:eastAsia="ro-RO"/>
        </w:rPr>
      </w:pPr>
      <w:r w:rsidRPr="00E26571">
        <w:rPr>
          <w:rFonts w:ascii="Arial" w:eastAsia="Times New Roman" w:hAnsi="Arial" w:cs="Arial"/>
          <w:sz w:val="24"/>
          <w:szCs w:val="24"/>
          <w:lang w:val="ro-RO" w:eastAsia="ro-RO"/>
        </w:rPr>
        <w:t>d) crearea unor formaț</w:t>
      </w:r>
      <w:r w:rsidR="00244FC2" w:rsidRPr="00E26571">
        <w:rPr>
          <w:rFonts w:ascii="Arial" w:eastAsia="Times New Roman" w:hAnsi="Arial" w:cs="Arial"/>
          <w:sz w:val="24"/>
          <w:szCs w:val="24"/>
          <w:lang w:val="ro-RO" w:eastAsia="ro-RO"/>
        </w:rPr>
        <w:t>ii muzicale hi</w:t>
      </w:r>
      <w:r w:rsidRPr="00E26571">
        <w:rPr>
          <w:rFonts w:ascii="Arial" w:eastAsia="Times New Roman" w:hAnsi="Arial" w:cs="Arial"/>
          <w:sz w:val="24"/>
          <w:szCs w:val="24"/>
          <w:lang w:val="ro-RO" w:eastAsia="ro-RO"/>
        </w:rPr>
        <w:t>brid formate din copii, tineri și adulti, î</w:t>
      </w:r>
      <w:r w:rsidR="00244FC2" w:rsidRPr="00E26571">
        <w:rPr>
          <w:rFonts w:ascii="Arial" w:eastAsia="Times New Roman" w:hAnsi="Arial" w:cs="Arial"/>
          <w:sz w:val="24"/>
          <w:szCs w:val="24"/>
          <w:lang w:val="ro-RO" w:eastAsia="ro-RO"/>
        </w:rPr>
        <w:t xml:space="preserve">n vederea </w:t>
      </w:r>
      <w:r w:rsidR="00B82CBE" w:rsidRPr="00E26571">
        <w:rPr>
          <w:rFonts w:ascii="Arial" w:eastAsia="Times New Roman" w:hAnsi="Arial" w:cs="Arial"/>
          <w:sz w:val="24"/>
          <w:szCs w:val="24"/>
          <w:lang w:val="ro-RO" w:eastAsia="ro-RO"/>
        </w:rPr>
        <w:t>transmiterii valorilor tehnice și interpretative de la o generaț</w:t>
      </w:r>
      <w:r w:rsidR="00244FC2" w:rsidRPr="00E26571">
        <w:rPr>
          <w:rFonts w:ascii="Arial" w:eastAsia="Times New Roman" w:hAnsi="Arial" w:cs="Arial"/>
          <w:sz w:val="24"/>
          <w:szCs w:val="24"/>
          <w:lang w:val="ro-RO" w:eastAsia="ro-RO"/>
        </w:rPr>
        <w:t>ie la alta</w:t>
      </w:r>
      <w:r w:rsidR="00B82CBE" w:rsidRPr="00E26571">
        <w:rPr>
          <w:rFonts w:ascii="Arial" w:eastAsia="Times New Roman" w:hAnsi="Arial" w:cs="Arial"/>
          <w:sz w:val="24"/>
          <w:szCs w:val="24"/>
          <w:lang w:val="ro-RO" w:eastAsia="ro-RO"/>
        </w:rPr>
        <w:t>, în vederea unei formări profesionale practice î</w:t>
      </w:r>
      <w:r w:rsidR="00244FC2" w:rsidRPr="00E26571">
        <w:rPr>
          <w:rFonts w:ascii="Arial" w:eastAsia="Times New Roman" w:hAnsi="Arial" w:cs="Arial"/>
          <w:sz w:val="24"/>
          <w:szCs w:val="24"/>
          <w:lang w:val="ro-RO" w:eastAsia="ro-RO"/>
        </w:rPr>
        <w:t>n domeniul artei spectacolelor</w:t>
      </w:r>
      <w:r w:rsidRPr="00E26571">
        <w:rPr>
          <w:rFonts w:ascii="Arial" w:eastAsia="Times New Roman" w:hAnsi="Arial" w:cs="Arial"/>
          <w:sz w:val="24"/>
          <w:szCs w:val="24"/>
          <w:lang w:val="ro-RO" w:eastAsia="ro-RO"/>
        </w:rPr>
        <w:t>.</w:t>
      </w:r>
    </w:p>
    <w:p w:rsidR="00244FC2" w:rsidRPr="00E26571" w:rsidRDefault="00244FC2" w:rsidP="009F6875">
      <w:pPr>
        <w:shd w:val="clear" w:color="auto" w:fill="FFFFFF"/>
        <w:spacing w:after="0" w:line="276" w:lineRule="auto"/>
        <w:jc w:val="both"/>
        <w:rPr>
          <w:rFonts w:ascii="Arial" w:eastAsia="Times New Roman" w:hAnsi="Arial" w:cs="Arial"/>
          <w:sz w:val="24"/>
          <w:szCs w:val="24"/>
          <w:lang w:val="ro-RO" w:eastAsia="ro-RO"/>
        </w:rPr>
      </w:pPr>
    </w:p>
    <w:p w:rsidR="00E301AF" w:rsidRPr="00E26571" w:rsidRDefault="00DF5EE8" w:rsidP="009F6875">
      <w:pPr>
        <w:shd w:val="clear" w:color="auto" w:fill="FFFFFF"/>
        <w:spacing w:line="276" w:lineRule="auto"/>
        <w:jc w:val="both"/>
        <w:rPr>
          <w:rFonts w:ascii="Arial" w:hAnsi="Arial" w:cs="Arial"/>
          <w:sz w:val="24"/>
          <w:szCs w:val="24"/>
          <w:lang w:val="ro-RO"/>
        </w:rPr>
      </w:pPr>
      <w:r w:rsidRPr="00E26571">
        <w:rPr>
          <w:rStyle w:val="ar1"/>
          <w:rFonts w:ascii="Arial" w:hAnsi="Arial" w:cs="Arial"/>
          <w:color w:val="auto"/>
          <w:sz w:val="24"/>
          <w:szCs w:val="24"/>
          <w:lang w:val="ro-RO"/>
        </w:rPr>
        <w:t xml:space="preserve">Art. </w:t>
      </w:r>
      <w:bookmarkStart w:id="12" w:name="do|ar3|al1"/>
      <w:bookmarkEnd w:id="12"/>
      <w:r w:rsidR="00B82CBE" w:rsidRPr="00E26571">
        <w:rPr>
          <w:rStyle w:val="ar1"/>
          <w:rFonts w:ascii="Arial" w:hAnsi="Arial" w:cs="Arial"/>
          <w:color w:val="auto"/>
          <w:sz w:val="24"/>
          <w:szCs w:val="24"/>
          <w:lang w:val="ro-RO"/>
        </w:rPr>
        <w:t>5</w:t>
      </w:r>
      <w:r w:rsidR="00DA3D99" w:rsidRPr="00E26571">
        <w:rPr>
          <w:rFonts w:ascii="Arial" w:hAnsi="Arial" w:cs="Arial"/>
          <w:sz w:val="24"/>
          <w:szCs w:val="24"/>
          <w:lang w:val="ro-RO"/>
        </w:rPr>
        <w:t xml:space="preserve"> </w:t>
      </w:r>
      <w:r w:rsidR="00E301AF" w:rsidRPr="00E26571">
        <w:rPr>
          <w:rStyle w:val="al1"/>
          <w:rFonts w:ascii="Arial" w:hAnsi="Arial" w:cs="Arial"/>
          <w:b w:val="0"/>
          <w:color w:val="auto"/>
          <w:sz w:val="24"/>
          <w:szCs w:val="24"/>
          <w:lang w:val="ro-RO"/>
        </w:rPr>
        <w:t>(1)</w:t>
      </w:r>
      <w:r w:rsidR="00DA3D99" w:rsidRPr="00E26571">
        <w:rPr>
          <w:rStyle w:val="al1"/>
          <w:rFonts w:ascii="Arial" w:hAnsi="Arial" w:cs="Arial"/>
          <w:b w:val="0"/>
          <w:color w:val="auto"/>
          <w:sz w:val="24"/>
          <w:szCs w:val="24"/>
          <w:lang w:val="ro-RO"/>
        </w:rPr>
        <w:t xml:space="preserve"> </w:t>
      </w:r>
      <w:r w:rsidR="00E301AF" w:rsidRPr="00E26571">
        <w:rPr>
          <w:rStyle w:val="tal1"/>
          <w:rFonts w:ascii="Arial" w:hAnsi="Arial" w:cs="Arial"/>
          <w:sz w:val="24"/>
          <w:szCs w:val="24"/>
          <w:lang w:val="ro-RO"/>
        </w:rPr>
        <w:t>Opera are deplină autonomie în stabilirea repertoriului, precum şi în realizarea programelor</w:t>
      </w:r>
      <w:r w:rsidR="00190E47" w:rsidRPr="00E26571">
        <w:rPr>
          <w:rStyle w:val="tal1"/>
          <w:rFonts w:ascii="Arial" w:hAnsi="Arial" w:cs="Arial"/>
          <w:sz w:val="24"/>
          <w:szCs w:val="24"/>
          <w:lang w:val="ro-RO"/>
        </w:rPr>
        <w:t xml:space="preserve"> și</w:t>
      </w:r>
      <w:r w:rsidR="00E301AF" w:rsidRPr="00E26571">
        <w:rPr>
          <w:rStyle w:val="tal1"/>
          <w:rFonts w:ascii="Arial" w:hAnsi="Arial" w:cs="Arial"/>
          <w:sz w:val="24"/>
          <w:szCs w:val="24"/>
          <w:lang w:val="ro-RO"/>
        </w:rPr>
        <w:t xml:space="preserve"> proiectelor culturale şi artistice proprii sau în colaborare.</w:t>
      </w:r>
    </w:p>
    <w:p w:rsidR="00E301AF" w:rsidRPr="00E26571" w:rsidRDefault="00E301AF" w:rsidP="009F6875">
      <w:pPr>
        <w:shd w:val="clear" w:color="auto" w:fill="FFFFFF"/>
        <w:spacing w:line="276" w:lineRule="auto"/>
        <w:jc w:val="both"/>
        <w:rPr>
          <w:rFonts w:ascii="Arial" w:hAnsi="Arial" w:cs="Arial"/>
          <w:sz w:val="24"/>
          <w:szCs w:val="24"/>
          <w:lang w:val="ro-RO"/>
        </w:rPr>
      </w:pPr>
      <w:bookmarkStart w:id="13" w:name="do|ar3|al2"/>
      <w:bookmarkEnd w:id="13"/>
      <w:r w:rsidRPr="00E26571">
        <w:rPr>
          <w:rStyle w:val="al1"/>
          <w:rFonts w:ascii="Arial" w:hAnsi="Arial" w:cs="Arial"/>
          <w:b w:val="0"/>
          <w:color w:val="auto"/>
          <w:sz w:val="24"/>
          <w:szCs w:val="24"/>
          <w:lang w:val="ro-RO"/>
        </w:rPr>
        <w:t>(2)</w:t>
      </w:r>
      <w:r w:rsidR="00DA3D99" w:rsidRPr="00E26571">
        <w:rPr>
          <w:rStyle w:val="al1"/>
          <w:rFonts w:ascii="Arial" w:hAnsi="Arial" w:cs="Arial"/>
          <w:b w:val="0"/>
          <w:color w:val="auto"/>
          <w:sz w:val="24"/>
          <w:szCs w:val="24"/>
          <w:lang w:val="ro-RO"/>
        </w:rPr>
        <w:t xml:space="preserve"> </w:t>
      </w:r>
      <w:r w:rsidRPr="00E26571">
        <w:rPr>
          <w:rStyle w:val="tal1"/>
          <w:rFonts w:ascii="Arial" w:hAnsi="Arial" w:cs="Arial"/>
          <w:sz w:val="24"/>
          <w:szCs w:val="24"/>
          <w:lang w:val="ro-RO"/>
        </w:rPr>
        <w:t>Activitatea Operei este programată şi se desfăşoară pe stagiuni, în conformitate cu prevederile legale.</w:t>
      </w:r>
    </w:p>
    <w:p w:rsidR="00E301AF" w:rsidRPr="00E26571" w:rsidRDefault="00E301AF" w:rsidP="009F6875">
      <w:pPr>
        <w:shd w:val="clear" w:color="auto" w:fill="FFFFFF"/>
        <w:spacing w:line="276" w:lineRule="auto"/>
        <w:jc w:val="both"/>
        <w:rPr>
          <w:rFonts w:ascii="Arial" w:hAnsi="Arial" w:cs="Arial"/>
          <w:sz w:val="24"/>
          <w:szCs w:val="24"/>
          <w:lang w:val="ro-RO"/>
        </w:rPr>
      </w:pPr>
      <w:bookmarkStart w:id="14" w:name="do|ar3|al3"/>
      <w:bookmarkEnd w:id="14"/>
      <w:r w:rsidRPr="00E26571">
        <w:rPr>
          <w:rStyle w:val="al1"/>
          <w:rFonts w:ascii="Arial" w:hAnsi="Arial" w:cs="Arial"/>
          <w:b w:val="0"/>
          <w:color w:val="auto"/>
          <w:sz w:val="24"/>
          <w:szCs w:val="24"/>
          <w:lang w:val="ro-RO"/>
        </w:rPr>
        <w:t>(3)</w:t>
      </w:r>
      <w:r w:rsidR="00DA3D99" w:rsidRPr="00E26571">
        <w:rPr>
          <w:rStyle w:val="al1"/>
          <w:rFonts w:ascii="Arial" w:hAnsi="Arial" w:cs="Arial"/>
          <w:b w:val="0"/>
          <w:color w:val="auto"/>
          <w:sz w:val="24"/>
          <w:szCs w:val="24"/>
          <w:lang w:val="ro-RO"/>
        </w:rPr>
        <w:t xml:space="preserve"> </w:t>
      </w:r>
      <w:r w:rsidRPr="00E26571">
        <w:rPr>
          <w:rStyle w:val="tal1"/>
          <w:rFonts w:ascii="Arial" w:hAnsi="Arial" w:cs="Arial"/>
          <w:sz w:val="24"/>
          <w:szCs w:val="24"/>
          <w:lang w:val="ro-RO"/>
        </w:rPr>
        <w:t>Durata şi data începerii stagiunii se stabilesc prin Regulamentul de organizare şi funcţionare a Operei.</w:t>
      </w:r>
    </w:p>
    <w:p w:rsidR="00E301AF" w:rsidRPr="00E26571" w:rsidRDefault="00B82CBE" w:rsidP="009F6875">
      <w:pPr>
        <w:shd w:val="clear" w:color="auto" w:fill="FFFFFF"/>
        <w:spacing w:line="276" w:lineRule="auto"/>
        <w:jc w:val="both"/>
        <w:rPr>
          <w:rFonts w:ascii="Arial" w:hAnsi="Arial" w:cs="Arial"/>
          <w:sz w:val="24"/>
          <w:szCs w:val="24"/>
        </w:rPr>
      </w:pPr>
      <w:r w:rsidRPr="00E26571">
        <w:rPr>
          <w:rStyle w:val="ar1"/>
          <w:rFonts w:ascii="Arial" w:hAnsi="Arial" w:cs="Arial"/>
          <w:color w:val="auto"/>
          <w:sz w:val="24"/>
          <w:szCs w:val="24"/>
        </w:rPr>
        <w:t>Art. 6</w:t>
      </w:r>
    </w:p>
    <w:p w:rsidR="00E301AF" w:rsidRPr="00E26571" w:rsidRDefault="00E301AF" w:rsidP="009F6875">
      <w:pPr>
        <w:shd w:val="clear" w:color="auto" w:fill="FFFFFF"/>
        <w:spacing w:line="276" w:lineRule="auto"/>
        <w:jc w:val="both"/>
        <w:rPr>
          <w:rFonts w:ascii="Arial" w:hAnsi="Arial" w:cs="Arial"/>
          <w:sz w:val="24"/>
          <w:szCs w:val="24"/>
        </w:rPr>
      </w:pPr>
      <w:bookmarkStart w:id="15" w:name="do|ar4|al1:2"/>
      <w:bookmarkStart w:id="16" w:name="do|ar4|al1"/>
      <w:bookmarkStart w:id="17" w:name="do|ar4|al2"/>
      <w:bookmarkEnd w:id="15"/>
      <w:bookmarkEnd w:id="16"/>
      <w:bookmarkEnd w:id="17"/>
      <w:r w:rsidRPr="00E26571">
        <w:rPr>
          <w:rStyle w:val="tal1"/>
          <w:rFonts w:ascii="Arial" w:hAnsi="Arial" w:cs="Arial"/>
          <w:sz w:val="24"/>
          <w:szCs w:val="24"/>
        </w:rPr>
        <w:t>Angajarea şi salarizarea personalului Operei se realizează potrivit prevederilor legale în vigoare.</w:t>
      </w:r>
    </w:p>
    <w:p w:rsidR="00E301AF" w:rsidRPr="00E26571" w:rsidRDefault="00DF5EE8" w:rsidP="009F6875">
      <w:pPr>
        <w:spacing w:line="276" w:lineRule="auto"/>
        <w:jc w:val="both"/>
        <w:rPr>
          <w:rFonts w:ascii="Arial" w:hAnsi="Arial" w:cs="Arial"/>
          <w:sz w:val="24"/>
          <w:szCs w:val="24"/>
        </w:rPr>
      </w:pPr>
      <w:bookmarkStart w:id="18" w:name="do|ar4|al3"/>
      <w:bookmarkEnd w:id="18"/>
      <w:r w:rsidRPr="00E26571">
        <w:rPr>
          <w:rStyle w:val="ar1"/>
          <w:rFonts w:ascii="Arial" w:hAnsi="Arial" w:cs="Arial"/>
          <w:color w:val="auto"/>
          <w:sz w:val="24"/>
          <w:szCs w:val="24"/>
        </w:rPr>
        <w:t>Art. 7</w:t>
      </w:r>
    </w:p>
    <w:p w:rsidR="00E301AF" w:rsidRPr="004C7AB1" w:rsidRDefault="00E301AF" w:rsidP="009F6875">
      <w:pPr>
        <w:spacing w:line="276" w:lineRule="auto"/>
        <w:jc w:val="both"/>
        <w:rPr>
          <w:rFonts w:ascii="Arial" w:hAnsi="Arial" w:cs="Arial"/>
          <w:sz w:val="24"/>
          <w:szCs w:val="24"/>
          <w:lang w:val="fr-FR"/>
        </w:rPr>
      </w:pPr>
      <w:bookmarkStart w:id="19" w:name="do|ar6|al1:4:13"/>
      <w:bookmarkStart w:id="20" w:name="do|ar6|al1"/>
      <w:bookmarkEnd w:id="19"/>
      <w:bookmarkEnd w:id="20"/>
      <w:r w:rsidRPr="004C7AB1">
        <w:rPr>
          <w:rFonts w:ascii="Arial" w:hAnsi="Arial" w:cs="Arial"/>
          <w:sz w:val="24"/>
          <w:szCs w:val="24"/>
          <w:lang w:val="fr-FR"/>
        </w:rPr>
        <w:t>(1)</w:t>
      </w:r>
      <w:r w:rsidR="00DA3D99" w:rsidRPr="004C7AB1">
        <w:rPr>
          <w:rFonts w:ascii="Arial" w:hAnsi="Arial" w:cs="Arial"/>
          <w:sz w:val="24"/>
          <w:szCs w:val="24"/>
          <w:lang w:val="fr-FR"/>
        </w:rPr>
        <w:t xml:space="preserve"> </w:t>
      </w:r>
      <w:r w:rsidRPr="004C7AB1">
        <w:rPr>
          <w:rFonts w:ascii="Arial" w:hAnsi="Arial" w:cs="Arial"/>
          <w:sz w:val="24"/>
          <w:szCs w:val="24"/>
          <w:lang w:val="fr-FR"/>
        </w:rPr>
        <w:t>Conducerea Operei este asigurată de manager, pe baza contractului de management, încheiat potrivit legii.</w:t>
      </w:r>
    </w:p>
    <w:p w:rsidR="00E301AF" w:rsidRPr="00E26571" w:rsidRDefault="00E301AF" w:rsidP="009F6875">
      <w:pPr>
        <w:spacing w:line="276" w:lineRule="auto"/>
        <w:jc w:val="both"/>
        <w:rPr>
          <w:rFonts w:ascii="Arial" w:hAnsi="Arial" w:cs="Arial"/>
          <w:sz w:val="24"/>
          <w:szCs w:val="24"/>
        </w:rPr>
      </w:pPr>
      <w:bookmarkStart w:id="21" w:name="do|ar6|al2"/>
      <w:bookmarkEnd w:id="21"/>
      <w:r w:rsidRPr="00E26571">
        <w:rPr>
          <w:rFonts w:ascii="Arial" w:hAnsi="Arial" w:cs="Arial"/>
          <w:sz w:val="24"/>
          <w:szCs w:val="24"/>
        </w:rPr>
        <w:t>(2)</w:t>
      </w:r>
      <w:r w:rsidR="00DA3D99" w:rsidRPr="00E26571">
        <w:rPr>
          <w:rFonts w:ascii="Arial" w:hAnsi="Arial" w:cs="Arial"/>
          <w:sz w:val="24"/>
          <w:szCs w:val="24"/>
        </w:rPr>
        <w:t xml:space="preserve"> </w:t>
      </w:r>
      <w:r w:rsidRPr="00E26571">
        <w:rPr>
          <w:rFonts w:ascii="Arial" w:hAnsi="Arial" w:cs="Arial"/>
          <w:sz w:val="24"/>
          <w:szCs w:val="24"/>
        </w:rPr>
        <w:t xml:space="preserve">Managerul Operei conduce întreaga activitate </w:t>
      </w:r>
      <w:proofErr w:type="gramStart"/>
      <w:r w:rsidRPr="00E26571">
        <w:rPr>
          <w:rFonts w:ascii="Arial" w:hAnsi="Arial" w:cs="Arial"/>
          <w:sz w:val="24"/>
          <w:szCs w:val="24"/>
        </w:rPr>
        <w:t>a</w:t>
      </w:r>
      <w:proofErr w:type="gramEnd"/>
      <w:r w:rsidRPr="00E26571">
        <w:rPr>
          <w:rFonts w:ascii="Arial" w:hAnsi="Arial" w:cs="Arial"/>
          <w:sz w:val="24"/>
          <w:szCs w:val="24"/>
        </w:rPr>
        <w:t xml:space="preserve"> instituţiei, pe care o reprezintă în raporturile cu terţii.</w:t>
      </w:r>
    </w:p>
    <w:p w:rsidR="00E301AF" w:rsidRPr="00E26571" w:rsidRDefault="00E301AF" w:rsidP="009F6875">
      <w:pPr>
        <w:spacing w:line="276" w:lineRule="auto"/>
        <w:jc w:val="both"/>
        <w:rPr>
          <w:rFonts w:ascii="Arial" w:hAnsi="Arial" w:cs="Arial"/>
          <w:sz w:val="24"/>
          <w:szCs w:val="24"/>
        </w:rPr>
      </w:pPr>
      <w:bookmarkStart w:id="22" w:name="do|ar6|al3"/>
      <w:bookmarkEnd w:id="22"/>
      <w:r w:rsidRPr="00E26571">
        <w:rPr>
          <w:rFonts w:ascii="Arial" w:hAnsi="Arial" w:cs="Arial"/>
          <w:sz w:val="24"/>
          <w:szCs w:val="24"/>
        </w:rPr>
        <w:t>(3)</w:t>
      </w:r>
      <w:r w:rsidR="00DA3D99" w:rsidRPr="00E26571">
        <w:rPr>
          <w:rFonts w:ascii="Arial" w:hAnsi="Arial" w:cs="Arial"/>
          <w:sz w:val="24"/>
          <w:szCs w:val="24"/>
        </w:rPr>
        <w:t xml:space="preserve"> </w:t>
      </w:r>
      <w:r w:rsidRPr="00E26571">
        <w:rPr>
          <w:rFonts w:ascii="Arial" w:hAnsi="Arial" w:cs="Arial"/>
          <w:sz w:val="24"/>
          <w:szCs w:val="24"/>
        </w:rPr>
        <w:t xml:space="preserve">Managerul Operei </w:t>
      </w:r>
      <w:proofErr w:type="gramStart"/>
      <w:r w:rsidRPr="00E26571">
        <w:rPr>
          <w:rFonts w:ascii="Arial" w:hAnsi="Arial" w:cs="Arial"/>
          <w:sz w:val="24"/>
          <w:szCs w:val="24"/>
        </w:rPr>
        <w:t>este</w:t>
      </w:r>
      <w:proofErr w:type="gramEnd"/>
      <w:r w:rsidRPr="00E26571">
        <w:rPr>
          <w:rFonts w:ascii="Arial" w:hAnsi="Arial" w:cs="Arial"/>
          <w:sz w:val="24"/>
          <w:szCs w:val="24"/>
        </w:rPr>
        <w:t xml:space="preserve"> ordonator terţiar de credite.</w:t>
      </w:r>
    </w:p>
    <w:p w:rsidR="00E301AF" w:rsidRPr="00E26571" w:rsidRDefault="00E301AF" w:rsidP="009F6875">
      <w:pPr>
        <w:spacing w:line="276" w:lineRule="auto"/>
        <w:jc w:val="both"/>
        <w:rPr>
          <w:rFonts w:ascii="Arial" w:hAnsi="Arial" w:cs="Arial"/>
          <w:sz w:val="24"/>
          <w:szCs w:val="24"/>
        </w:rPr>
      </w:pPr>
      <w:bookmarkStart w:id="23" w:name="do|ar6|al4"/>
      <w:bookmarkEnd w:id="23"/>
      <w:r w:rsidRPr="00E26571">
        <w:rPr>
          <w:rFonts w:ascii="Arial" w:hAnsi="Arial" w:cs="Arial"/>
          <w:sz w:val="24"/>
          <w:szCs w:val="24"/>
        </w:rPr>
        <w:lastRenderedPageBreak/>
        <w:t>(4)</w:t>
      </w:r>
      <w:r w:rsidR="00DA3D99" w:rsidRPr="00E26571">
        <w:rPr>
          <w:rFonts w:ascii="Arial" w:hAnsi="Arial" w:cs="Arial"/>
          <w:sz w:val="24"/>
          <w:szCs w:val="24"/>
        </w:rPr>
        <w:t xml:space="preserve"> </w:t>
      </w:r>
      <w:r w:rsidRPr="00E26571">
        <w:rPr>
          <w:rFonts w:ascii="Arial" w:hAnsi="Arial" w:cs="Arial"/>
          <w:sz w:val="24"/>
          <w:szCs w:val="24"/>
        </w:rPr>
        <w:t>În exercitarea atribuţiilor sale, managerul Operei emite decizii</w:t>
      </w:r>
      <w:r w:rsidR="00B15005" w:rsidRPr="00E26571">
        <w:rPr>
          <w:rFonts w:ascii="Arial" w:hAnsi="Arial" w:cs="Arial"/>
          <w:sz w:val="24"/>
          <w:szCs w:val="24"/>
        </w:rPr>
        <w:t xml:space="preserve"> și instrucțiuni, conform legii.</w:t>
      </w:r>
    </w:p>
    <w:p w:rsidR="00B15005" w:rsidRPr="004C7AB1" w:rsidRDefault="00E301AF" w:rsidP="009F6875">
      <w:pPr>
        <w:spacing w:line="276" w:lineRule="auto"/>
        <w:jc w:val="both"/>
        <w:rPr>
          <w:rFonts w:ascii="Arial" w:hAnsi="Arial" w:cs="Arial"/>
          <w:sz w:val="24"/>
          <w:szCs w:val="24"/>
        </w:rPr>
      </w:pPr>
      <w:bookmarkStart w:id="24" w:name="do|ar6|al5:46"/>
      <w:bookmarkStart w:id="25" w:name="do|ar6|al5"/>
      <w:bookmarkEnd w:id="24"/>
      <w:bookmarkEnd w:id="25"/>
      <w:r w:rsidRPr="004C7AB1">
        <w:rPr>
          <w:rFonts w:ascii="Arial" w:hAnsi="Arial" w:cs="Arial"/>
          <w:sz w:val="24"/>
          <w:szCs w:val="24"/>
        </w:rPr>
        <w:t>(5)</w:t>
      </w:r>
      <w:r w:rsidR="00DA3D99" w:rsidRPr="004C7AB1">
        <w:rPr>
          <w:rFonts w:ascii="Arial" w:hAnsi="Arial" w:cs="Arial"/>
          <w:sz w:val="24"/>
          <w:szCs w:val="24"/>
        </w:rPr>
        <w:t xml:space="preserve"> </w:t>
      </w:r>
      <w:r w:rsidRPr="004C7AB1">
        <w:rPr>
          <w:rFonts w:ascii="Arial" w:hAnsi="Arial" w:cs="Arial"/>
          <w:sz w:val="24"/>
          <w:szCs w:val="24"/>
        </w:rPr>
        <w:t xml:space="preserve">În absenţa managerului, Opera </w:t>
      </w:r>
      <w:proofErr w:type="gramStart"/>
      <w:r w:rsidRPr="004C7AB1">
        <w:rPr>
          <w:rFonts w:ascii="Arial" w:hAnsi="Arial" w:cs="Arial"/>
          <w:sz w:val="24"/>
          <w:szCs w:val="24"/>
        </w:rPr>
        <w:t>este</w:t>
      </w:r>
      <w:proofErr w:type="gramEnd"/>
      <w:r w:rsidRPr="004C7AB1">
        <w:rPr>
          <w:rFonts w:ascii="Arial" w:hAnsi="Arial" w:cs="Arial"/>
          <w:sz w:val="24"/>
          <w:szCs w:val="24"/>
        </w:rPr>
        <w:t xml:space="preserve"> condusă de o persoană desemnată, în condiţiile legi, de manager prin decizie scrisă.</w:t>
      </w:r>
    </w:p>
    <w:p w:rsidR="00E301AF" w:rsidRPr="00E26571" w:rsidRDefault="00DF5EE8" w:rsidP="009F6875">
      <w:pPr>
        <w:spacing w:line="276" w:lineRule="auto"/>
        <w:jc w:val="both"/>
        <w:rPr>
          <w:rFonts w:ascii="Arial" w:hAnsi="Arial" w:cs="Arial"/>
          <w:sz w:val="24"/>
          <w:szCs w:val="24"/>
        </w:rPr>
      </w:pPr>
      <w:r w:rsidRPr="00E26571">
        <w:rPr>
          <w:rStyle w:val="ar1"/>
          <w:rFonts w:ascii="Arial" w:hAnsi="Arial" w:cs="Arial"/>
          <w:color w:val="auto"/>
          <w:sz w:val="24"/>
          <w:szCs w:val="24"/>
        </w:rPr>
        <w:t>Art. 8</w:t>
      </w:r>
    </w:p>
    <w:p w:rsidR="00E301AF" w:rsidRPr="00E26571" w:rsidRDefault="00E301AF" w:rsidP="009F6875">
      <w:pPr>
        <w:spacing w:after="120" w:line="276" w:lineRule="auto"/>
        <w:jc w:val="both"/>
        <w:rPr>
          <w:rFonts w:ascii="Arial" w:hAnsi="Arial" w:cs="Arial"/>
          <w:sz w:val="24"/>
          <w:szCs w:val="24"/>
        </w:rPr>
      </w:pPr>
      <w:bookmarkStart w:id="26" w:name="do|ar7|al1:20"/>
      <w:bookmarkStart w:id="27" w:name="do|ar7|al1"/>
      <w:bookmarkEnd w:id="26"/>
      <w:bookmarkEnd w:id="27"/>
      <w:r w:rsidRPr="00E26571">
        <w:rPr>
          <w:rFonts w:ascii="Arial" w:hAnsi="Arial" w:cs="Arial"/>
          <w:sz w:val="24"/>
          <w:szCs w:val="24"/>
        </w:rPr>
        <w:t>(1)</w:t>
      </w:r>
      <w:r w:rsidR="00DA3D99" w:rsidRPr="00E26571">
        <w:rPr>
          <w:rFonts w:ascii="Arial" w:hAnsi="Arial" w:cs="Arial"/>
          <w:sz w:val="24"/>
          <w:szCs w:val="24"/>
        </w:rPr>
        <w:t xml:space="preserve"> </w:t>
      </w:r>
      <w:r w:rsidRPr="00E26571">
        <w:rPr>
          <w:rFonts w:ascii="Arial" w:hAnsi="Arial" w:cs="Arial"/>
          <w:sz w:val="24"/>
          <w:szCs w:val="24"/>
        </w:rPr>
        <w:t xml:space="preserve">Managerul </w:t>
      </w:r>
      <w:proofErr w:type="gramStart"/>
      <w:r w:rsidRPr="00E26571">
        <w:rPr>
          <w:rFonts w:ascii="Arial" w:hAnsi="Arial" w:cs="Arial"/>
          <w:sz w:val="24"/>
          <w:szCs w:val="24"/>
        </w:rPr>
        <w:t>este</w:t>
      </w:r>
      <w:proofErr w:type="gramEnd"/>
      <w:r w:rsidRPr="00E26571">
        <w:rPr>
          <w:rFonts w:ascii="Arial" w:hAnsi="Arial" w:cs="Arial"/>
          <w:sz w:val="24"/>
          <w:szCs w:val="24"/>
        </w:rPr>
        <w:t xml:space="preserve"> asistat în activitatea sa de Consiliul artistic şi Consiliul administrativ ale Operei, înfiinţate prin decizia acestuia.</w:t>
      </w:r>
    </w:p>
    <w:p w:rsidR="00DA2028" w:rsidRPr="00E26571" w:rsidRDefault="00E301AF" w:rsidP="009F6875">
      <w:pPr>
        <w:spacing w:after="120" w:line="276" w:lineRule="auto"/>
        <w:jc w:val="both"/>
        <w:rPr>
          <w:rFonts w:ascii="Arial" w:hAnsi="Arial" w:cs="Arial"/>
          <w:sz w:val="24"/>
          <w:szCs w:val="24"/>
        </w:rPr>
      </w:pPr>
      <w:bookmarkStart w:id="28" w:name="do|ar7|al2:44"/>
      <w:bookmarkStart w:id="29" w:name="do|ar7|al2"/>
      <w:bookmarkEnd w:id="28"/>
      <w:bookmarkEnd w:id="29"/>
      <w:r w:rsidRPr="00E26571">
        <w:rPr>
          <w:rFonts w:ascii="Arial" w:hAnsi="Arial" w:cs="Arial"/>
          <w:sz w:val="24"/>
          <w:szCs w:val="24"/>
        </w:rPr>
        <w:t>(2)</w:t>
      </w:r>
      <w:r w:rsidR="00DA3D99" w:rsidRPr="00E26571">
        <w:rPr>
          <w:rFonts w:ascii="Arial" w:hAnsi="Arial" w:cs="Arial"/>
          <w:sz w:val="24"/>
          <w:szCs w:val="24"/>
        </w:rPr>
        <w:t xml:space="preserve"> </w:t>
      </w:r>
      <w:r w:rsidRPr="00E26571">
        <w:rPr>
          <w:rFonts w:ascii="Arial" w:hAnsi="Arial" w:cs="Arial"/>
          <w:sz w:val="24"/>
          <w:szCs w:val="24"/>
        </w:rPr>
        <w:t>Consiliul artistic</w:t>
      </w:r>
      <w:r w:rsidR="00FB3920">
        <w:rPr>
          <w:rFonts w:ascii="Arial" w:hAnsi="Arial" w:cs="Arial"/>
          <w:sz w:val="24"/>
          <w:szCs w:val="24"/>
        </w:rPr>
        <w:t xml:space="preserve"> este </w:t>
      </w:r>
      <w:proofErr w:type="gramStart"/>
      <w:r w:rsidR="00FB3920">
        <w:rPr>
          <w:rFonts w:ascii="Arial" w:hAnsi="Arial" w:cs="Arial"/>
          <w:sz w:val="24"/>
          <w:szCs w:val="24"/>
        </w:rPr>
        <w:t>organism  cu</w:t>
      </w:r>
      <w:proofErr w:type="gramEnd"/>
      <w:r w:rsidR="00FB3920">
        <w:rPr>
          <w:rFonts w:ascii="Arial" w:hAnsi="Arial" w:cs="Arial"/>
          <w:sz w:val="24"/>
          <w:szCs w:val="24"/>
        </w:rPr>
        <w:t xml:space="preserve"> </w:t>
      </w:r>
      <w:r w:rsidRPr="00E26571">
        <w:rPr>
          <w:rFonts w:ascii="Arial" w:hAnsi="Arial" w:cs="Arial"/>
          <w:sz w:val="24"/>
          <w:szCs w:val="24"/>
        </w:rPr>
        <w:t>rol consultativ şi este format din personalităţi culturale din cadrul Operei şi din afara acesteia.</w:t>
      </w:r>
    </w:p>
    <w:p w:rsidR="00FB3920" w:rsidRDefault="00E301AF" w:rsidP="009F6875">
      <w:pPr>
        <w:shd w:val="clear" w:color="auto" w:fill="FFFFFF"/>
        <w:spacing w:line="276" w:lineRule="auto"/>
        <w:jc w:val="both"/>
        <w:rPr>
          <w:rFonts w:ascii="Arial" w:hAnsi="Arial" w:cs="Arial"/>
          <w:sz w:val="24"/>
          <w:szCs w:val="24"/>
        </w:rPr>
      </w:pPr>
      <w:bookmarkStart w:id="30" w:name="do|ar7|al3"/>
      <w:bookmarkEnd w:id="30"/>
      <w:r w:rsidRPr="00E26571">
        <w:rPr>
          <w:rFonts w:ascii="Arial" w:hAnsi="Arial" w:cs="Arial"/>
          <w:sz w:val="24"/>
          <w:szCs w:val="24"/>
        </w:rPr>
        <w:t>(3)</w:t>
      </w:r>
      <w:r w:rsidR="00DA3D99" w:rsidRPr="00E26571">
        <w:rPr>
          <w:rFonts w:ascii="Arial" w:hAnsi="Arial" w:cs="Arial"/>
          <w:sz w:val="24"/>
          <w:szCs w:val="24"/>
        </w:rPr>
        <w:t xml:space="preserve"> </w:t>
      </w:r>
      <w:r w:rsidRPr="00E26571">
        <w:rPr>
          <w:rFonts w:ascii="Arial" w:hAnsi="Arial" w:cs="Arial"/>
          <w:sz w:val="24"/>
          <w:szCs w:val="24"/>
        </w:rPr>
        <w:t xml:space="preserve">Consiliul administrativ </w:t>
      </w:r>
      <w:proofErr w:type="gramStart"/>
      <w:r w:rsidR="00FB3920">
        <w:rPr>
          <w:rFonts w:ascii="Arial" w:hAnsi="Arial" w:cs="Arial"/>
          <w:sz w:val="24"/>
          <w:szCs w:val="24"/>
        </w:rPr>
        <w:t>este</w:t>
      </w:r>
      <w:proofErr w:type="gramEnd"/>
      <w:r w:rsidR="00FB3920">
        <w:rPr>
          <w:rFonts w:ascii="Arial" w:hAnsi="Arial" w:cs="Arial"/>
          <w:sz w:val="24"/>
          <w:szCs w:val="24"/>
        </w:rPr>
        <w:t xml:space="preserve"> organism cu rol</w:t>
      </w:r>
      <w:r w:rsidRPr="00E26571">
        <w:rPr>
          <w:rFonts w:ascii="Arial" w:hAnsi="Arial" w:cs="Arial"/>
          <w:sz w:val="24"/>
          <w:szCs w:val="24"/>
        </w:rPr>
        <w:t xml:space="preserve"> deliberativ şi are componenţa stabilită de </w:t>
      </w:r>
      <w:r w:rsidR="00FB3920">
        <w:rPr>
          <w:rFonts w:ascii="Arial" w:hAnsi="Arial" w:cs="Arial"/>
          <w:sz w:val="24"/>
          <w:szCs w:val="24"/>
        </w:rPr>
        <w:t>art 19 din</w:t>
      </w:r>
      <w:r w:rsidR="00FB3920" w:rsidRPr="00FB3920">
        <w:rPr>
          <w:rFonts w:ascii="Arial" w:hAnsi="Arial" w:cs="Arial"/>
          <w:sz w:val="24"/>
          <w:szCs w:val="24"/>
        </w:rPr>
        <w:t xml:space="preserve"> </w:t>
      </w:r>
      <w:r w:rsidR="00FB3920">
        <w:rPr>
          <w:rFonts w:ascii="Arial" w:hAnsi="Arial" w:cs="Arial"/>
          <w:sz w:val="24"/>
          <w:szCs w:val="24"/>
        </w:rPr>
        <w:t>Ordonanţa</w:t>
      </w:r>
      <w:r w:rsidR="00FB3920" w:rsidRPr="00FB3920">
        <w:rPr>
          <w:rFonts w:ascii="Arial" w:hAnsi="Arial" w:cs="Arial"/>
          <w:sz w:val="24"/>
          <w:szCs w:val="24"/>
        </w:rPr>
        <w:t xml:space="preserve"> Guvernului nr. </w:t>
      </w:r>
      <w:hyperlink r:id="rId9" w:history="1">
        <w:r w:rsidR="00FB3920" w:rsidRPr="00FB3920">
          <w:rPr>
            <w:rStyle w:val="Hyperlink"/>
            <w:rFonts w:ascii="Arial" w:hAnsi="Arial" w:cs="Arial"/>
            <w:b w:val="0"/>
            <w:color w:val="auto"/>
            <w:sz w:val="24"/>
            <w:szCs w:val="24"/>
            <w:u w:val="none"/>
          </w:rPr>
          <w:t>21/2007</w:t>
        </w:r>
      </w:hyperlink>
      <w:r w:rsidRPr="00E26571">
        <w:rPr>
          <w:rFonts w:ascii="Arial" w:hAnsi="Arial" w:cs="Arial"/>
          <w:sz w:val="24"/>
          <w:szCs w:val="24"/>
        </w:rPr>
        <w:t>.</w:t>
      </w:r>
    </w:p>
    <w:p w:rsidR="0085493A" w:rsidRPr="00E26571" w:rsidRDefault="00E301AF" w:rsidP="009F6875">
      <w:pPr>
        <w:shd w:val="clear" w:color="auto" w:fill="FFFFFF"/>
        <w:spacing w:line="276" w:lineRule="auto"/>
        <w:jc w:val="both"/>
        <w:rPr>
          <w:rFonts w:ascii="Arial" w:hAnsi="Arial" w:cs="Arial"/>
          <w:sz w:val="24"/>
          <w:szCs w:val="24"/>
        </w:rPr>
      </w:pPr>
      <w:r w:rsidRPr="00E26571">
        <w:rPr>
          <w:rFonts w:ascii="Arial" w:hAnsi="Arial" w:cs="Arial"/>
          <w:sz w:val="24"/>
          <w:szCs w:val="24"/>
        </w:rPr>
        <w:br/>
      </w:r>
      <w:r w:rsidR="0085493A" w:rsidRPr="00E26571">
        <w:rPr>
          <w:rFonts w:ascii="Arial" w:hAnsi="Arial" w:cs="Arial"/>
          <w:b/>
          <w:bCs/>
          <w:sz w:val="24"/>
          <w:szCs w:val="24"/>
        </w:rPr>
        <w:t>Art. 9</w:t>
      </w:r>
    </w:p>
    <w:p w:rsidR="0085493A" w:rsidRPr="00E26571" w:rsidRDefault="0085493A" w:rsidP="009F6875">
      <w:pPr>
        <w:spacing w:line="276" w:lineRule="auto"/>
        <w:jc w:val="both"/>
        <w:rPr>
          <w:rFonts w:ascii="Arial" w:hAnsi="Arial" w:cs="Arial"/>
          <w:sz w:val="24"/>
          <w:szCs w:val="24"/>
        </w:rPr>
      </w:pPr>
      <w:bookmarkStart w:id="31" w:name="do|ar8|al1:29"/>
      <w:bookmarkEnd w:id="31"/>
      <w:r w:rsidRPr="00E26571">
        <w:rPr>
          <w:rFonts w:ascii="Arial" w:hAnsi="Arial" w:cs="Arial"/>
          <w:sz w:val="24"/>
          <w:szCs w:val="24"/>
        </w:rPr>
        <w:t>(1)</w:t>
      </w:r>
      <w:r w:rsidR="00DA3D99" w:rsidRPr="00E26571">
        <w:rPr>
          <w:rFonts w:ascii="Arial" w:hAnsi="Arial" w:cs="Arial"/>
          <w:sz w:val="24"/>
          <w:szCs w:val="24"/>
        </w:rPr>
        <w:t xml:space="preserve"> </w:t>
      </w:r>
      <w:r w:rsidRPr="00E26571">
        <w:rPr>
          <w:rFonts w:ascii="Arial" w:hAnsi="Arial" w:cs="Arial"/>
          <w:sz w:val="24"/>
          <w:szCs w:val="24"/>
        </w:rPr>
        <w:t>În cadrul Operei funcţionează Studioul experimental în artele spectacolului muzical - "Ludovic Spiess", denumit în continuare Studioul, ca structură fără personalitate juridică, a cărui organizare se stabileşte prin regulamentul de organizare şi funcţionare a Operei şi are următoarele obiective principale:</w:t>
      </w:r>
    </w:p>
    <w:p w:rsidR="0085493A" w:rsidRPr="00E26571" w:rsidRDefault="0085493A" w:rsidP="009F6875">
      <w:pPr>
        <w:spacing w:line="276" w:lineRule="auto"/>
        <w:jc w:val="both"/>
        <w:rPr>
          <w:rFonts w:ascii="Arial" w:hAnsi="Arial" w:cs="Arial"/>
          <w:sz w:val="24"/>
          <w:szCs w:val="24"/>
        </w:rPr>
      </w:pPr>
      <w:bookmarkStart w:id="32" w:name="do|ar8|al1|lia"/>
      <w:bookmarkEnd w:id="32"/>
      <w:r w:rsidRPr="00E26571">
        <w:rPr>
          <w:rFonts w:ascii="Arial" w:hAnsi="Arial" w:cs="Arial"/>
          <w:sz w:val="24"/>
          <w:szCs w:val="24"/>
        </w:rPr>
        <w:t>a)</w:t>
      </w:r>
      <w:r w:rsidR="00DA3D99" w:rsidRPr="00E26571">
        <w:rPr>
          <w:rFonts w:ascii="Arial" w:hAnsi="Arial" w:cs="Arial"/>
          <w:sz w:val="24"/>
          <w:szCs w:val="24"/>
        </w:rPr>
        <w:t xml:space="preserve"> </w:t>
      </w:r>
      <w:proofErr w:type="gramStart"/>
      <w:r w:rsidRPr="00E26571">
        <w:rPr>
          <w:rFonts w:ascii="Arial" w:hAnsi="Arial" w:cs="Arial"/>
          <w:sz w:val="24"/>
          <w:szCs w:val="24"/>
        </w:rPr>
        <w:t>promovarea</w:t>
      </w:r>
      <w:proofErr w:type="gramEnd"/>
      <w:r w:rsidRPr="00E26571">
        <w:rPr>
          <w:rFonts w:ascii="Arial" w:hAnsi="Arial" w:cs="Arial"/>
          <w:sz w:val="24"/>
          <w:szCs w:val="24"/>
        </w:rPr>
        <w:t xml:space="preserve"> inovaţiei în activităţi specifice artelor spectacolului muzical şi a formelor inovative de concepere, realizare, difuzare şi receptare a spectacolului;</w:t>
      </w:r>
    </w:p>
    <w:p w:rsidR="0085493A" w:rsidRPr="00E26571" w:rsidRDefault="0085493A" w:rsidP="009F6875">
      <w:pPr>
        <w:spacing w:line="276" w:lineRule="auto"/>
        <w:jc w:val="both"/>
        <w:rPr>
          <w:rFonts w:ascii="Arial" w:hAnsi="Arial" w:cs="Arial"/>
          <w:sz w:val="24"/>
          <w:szCs w:val="24"/>
          <w:lang w:val="fr-FR"/>
        </w:rPr>
      </w:pPr>
      <w:bookmarkStart w:id="33" w:name="do|ar8|al1|lib"/>
      <w:bookmarkEnd w:id="33"/>
      <w:r w:rsidRPr="00E26571">
        <w:rPr>
          <w:rFonts w:ascii="Arial" w:hAnsi="Arial" w:cs="Arial"/>
          <w:sz w:val="24"/>
          <w:szCs w:val="24"/>
          <w:lang w:val="fr-FR"/>
        </w:rPr>
        <w:t>b)</w:t>
      </w:r>
      <w:r w:rsidR="00DA3D99" w:rsidRPr="00E26571">
        <w:rPr>
          <w:rFonts w:ascii="Arial" w:hAnsi="Arial" w:cs="Arial"/>
          <w:sz w:val="24"/>
          <w:szCs w:val="24"/>
          <w:lang w:val="fr-FR"/>
        </w:rPr>
        <w:t xml:space="preserve"> </w:t>
      </w:r>
      <w:r w:rsidRPr="00E26571">
        <w:rPr>
          <w:rFonts w:ascii="Arial" w:hAnsi="Arial" w:cs="Arial"/>
          <w:sz w:val="24"/>
          <w:szCs w:val="24"/>
          <w:lang w:val="fr-FR"/>
        </w:rPr>
        <w:t>valorificarea patrimoniului universal al artelor spectacolului muzical prin cercetare şi reprezentare.</w:t>
      </w:r>
      <w:r w:rsidRPr="00E26571">
        <w:rPr>
          <w:rFonts w:ascii="Arial" w:hAnsi="Arial" w:cs="Arial"/>
          <w:sz w:val="24"/>
          <w:szCs w:val="24"/>
          <w:lang w:val="fr-FR"/>
        </w:rPr>
        <w:br/>
      </w:r>
      <w:bookmarkStart w:id="34" w:name="do|ar8|al1^1"/>
      <w:bookmarkEnd w:id="34"/>
      <w:r w:rsidRPr="00E26571">
        <w:rPr>
          <w:rFonts w:ascii="Arial" w:hAnsi="Arial" w:cs="Arial"/>
          <w:sz w:val="24"/>
          <w:szCs w:val="24"/>
          <w:lang w:val="fr-FR"/>
        </w:rPr>
        <w:t>(2)</w:t>
      </w:r>
      <w:r w:rsidR="00DA3D99" w:rsidRPr="00E26571">
        <w:rPr>
          <w:rFonts w:ascii="Arial" w:hAnsi="Arial" w:cs="Arial"/>
          <w:sz w:val="24"/>
          <w:szCs w:val="24"/>
          <w:lang w:val="fr-FR"/>
        </w:rPr>
        <w:t xml:space="preserve"> </w:t>
      </w:r>
      <w:r w:rsidRPr="00E26571">
        <w:rPr>
          <w:rFonts w:ascii="Arial" w:hAnsi="Arial" w:cs="Arial"/>
          <w:sz w:val="24"/>
          <w:szCs w:val="24"/>
          <w:lang w:val="fr-FR"/>
        </w:rPr>
        <w:t xml:space="preserve">Activităţile şi acţiunile specifice necesare pentru atingerea obiectivelor principale ale Studioului prevăzute </w:t>
      </w:r>
      <w:proofErr w:type="gramStart"/>
      <w:r w:rsidRPr="00E26571">
        <w:rPr>
          <w:rFonts w:ascii="Arial" w:hAnsi="Arial" w:cs="Arial"/>
          <w:sz w:val="24"/>
          <w:szCs w:val="24"/>
          <w:lang w:val="fr-FR"/>
        </w:rPr>
        <w:t>la</w:t>
      </w:r>
      <w:proofErr w:type="gramEnd"/>
      <w:r w:rsidRPr="00E26571">
        <w:rPr>
          <w:rFonts w:ascii="Arial" w:hAnsi="Arial" w:cs="Arial"/>
          <w:sz w:val="24"/>
          <w:szCs w:val="24"/>
          <w:lang w:val="fr-FR"/>
        </w:rPr>
        <w:t xml:space="preserve"> alin. (1) vor fi detaliate prin regulamentul de organizare şi funcţionare a Operei.</w:t>
      </w:r>
    </w:p>
    <w:p w:rsidR="0085493A" w:rsidRPr="00E26571" w:rsidRDefault="0085493A" w:rsidP="009F6875">
      <w:pPr>
        <w:shd w:val="clear" w:color="auto" w:fill="FFFFFF"/>
        <w:spacing w:line="276" w:lineRule="auto"/>
        <w:jc w:val="both"/>
        <w:rPr>
          <w:rFonts w:ascii="Arial" w:hAnsi="Arial" w:cs="Arial"/>
          <w:sz w:val="24"/>
          <w:szCs w:val="24"/>
          <w:lang w:val="fr-FR"/>
        </w:rPr>
      </w:pPr>
      <w:bookmarkStart w:id="35" w:name="do|ar8|al2"/>
      <w:bookmarkEnd w:id="35"/>
      <w:r w:rsidRPr="00E26571">
        <w:rPr>
          <w:rFonts w:ascii="Arial" w:hAnsi="Arial" w:cs="Arial"/>
          <w:bCs/>
          <w:sz w:val="24"/>
          <w:szCs w:val="24"/>
          <w:lang w:val="fr-FR"/>
        </w:rPr>
        <w:t>(3)</w:t>
      </w:r>
      <w:r w:rsidR="00DA3D99" w:rsidRPr="00E26571">
        <w:rPr>
          <w:rFonts w:ascii="Arial" w:hAnsi="Arial" w:cs="Arial"/>
          <w:bCs/>
          <w:sz w:val="24"/>
          <w:szCs w:val="24"/>
          <w:lang w:val="fr-FR"/>
        </w:rPr>
        <w:t xml:space="preserve"> </w:t>
      </w:r>
      <w:r w:rsidRPr="00E26571">
        <w:rPr>
          <w:rFonts w:ascii="Arial" w:hAnsi="Arial" w:cs="Arial"/>
          <w:sz w:val="24"/>
          <w:szCs w:val="24"/>
          <w:lang w:val="fr-FR"/>
        </w:rPr>
        <w:t xml:space="preserve">În cazul Studioului se vor organiza şi desfăşura programe educaţionale, de perfecţionare şi formare continuă a artiştilor şi a personalului specializat, de creaţie şi cercetare în </w:t>
      </w:r>
      <w:r w:rsidRPr="00FA6E31">
        <w:rPr>
          <w:rFonts w:ascii="Arial" w:hAnsi="Arial" w:cs="Arial"/>
          <w:color w:val="000000" w:themeColor="text1"/>
          <w:sz w:val="24"/>
          <w:szCs w:val="24"/>
          <w:lang w:val="fr-FR"/>
        </w:rPr>
        <w:t>domeniile muzical</w:t>
      </w:r>
      <w:r w:rsidRPr="00E26571">
        <w:rPr>
          <w:rFonts w:ascii="Arial" w:hAnsi="Arial" w:cs="Arial"/>
          <w:sz w:val="24"/>
          <w:szCs w:val="24"/>
          <w:lang w:val="fr-FR"/>
        </w:rPr>
        <w:t>, operă şi balet, precum şi prezentări ale creaţiilor experimentale.</w:t>
      </w:r>
    </w:p>
    <w:p w:rsidR="0085493A" w:rsidRPr="00E26571" w:rsidRDefault="0085493A" w:rsidP="009F6875">
      <w:pPr>
        <w:shd w:val="clear" w:color="auto" w:fill="FFFFFF"/>
        <w:spacing w:line="276" w:lineRule="auto"/>
        <w:jc w:val="both"/>
        <w:rPr>
          <w:rFonts w:ascii="Arial" w:hAnsi="Arial" w:cs="Arial"/>
          <w:sz w:val="24"/>
          <w:szCs w:val="24"/>
        </w:rPr>
      </w:pPr>
      <w:bookmarkStart w:id="36" w:name="do|ar8|al3"/>
      <w:bookmarkEnd w:id="36"/>
      <w:r w:rsidRPr="00E26571">
        <w:rPr>
          <w:rFonts w:ascii="Arial" w:hAnsi="Arial" w:cs="Arial"/>
          <w:bCs/>
          <w:sz w:val="24"/>
          <w:szCs w:val="24"/>
          <w:lang w:val="fr-FR"/>
        </w:rPr>
        <w:t>(4)</w:t>
      </w:r>
      <w:r w:rsidR="00DA3D99" w:rsidRPr="00E26571">
        <w:rPr>
          <w:rFonts w:ascii="Arial" w:hAnsi="Arial" w:cs="Arial"/>
          <w:bCs/>
          <w:sz w:val="24"/>
          <w:szCs w:val="24"/>
          <w:lang w:val="fr-FR"/>
        </w:rPr>
        <w:t xml:space="preserve"> </w:t>
      </w:r>
      <w:r w:rsidRPr="00E26571">
        <w:rPr>
          <w:rFonts w:ascii="Arial" w:hAnsi="Arial" w:cs="Arial"/>
          <w:sz w:val="24"/>
          <w:szCs w:val="24"/>
          <w:lang w:val="fr-FR"/>
        </w:rPr>
        <w:t xml:space="preserve">Pentru desfăşurarea activităţilor prevăzute </w:t>
      </w:r>
      <w:proofErr w:type="gramStart"/>
      <w:r w:rsidRPr="00E26571">
        <w:rPr>
          <w:rFonts w:ascii="Arial" w:hAnsi="Arial" w:cs="Arial"/>
          <w:sz w:val="24"/>
          <w:szCs w:val="24"/>
          <w:lang w:val="fr-FR"/>
        </w:rPr>
        <w:t>la</w:t>
      </w:r>
      <w:proofErr w:type="gramEnd"/>
      <w:r w:rsidRPr="00E26571">
        <w:rPr>
          <w:rFonts w:ascii="Arial" w:hAnsi="Arial" w:cs="Arial"/>
          <w:sz w:val="24"/>
          <w:szCs w:val="24"/>
          <w:lang w:val="fr-FR"/>
        </w:rPr>
        <w:t xml:space="preserve"> alin. </w:t>
      </w:r>
      <w:r w:rsidRPr="00E26571">
        <w:rPr>
          <w:rFonts w:ascii="Arial" w:hAnsi="Arial" w:cs="Arial"/>
          <w:sz w:val="24"/>
          <w:szCs w:val="24"/>
        </w:rPr>
        <w:t xml:space="preserve">(2), conducerea Operei </w:t>
      </w:r>
      <w:proofErr w:type="gramStart"/>
      <w:r w:rsidRPr="00E26571">
        <w:rPr>
          <w:rFonts w:ascii="Arial" w:hAnsi="Arial" w:cs="Arial"/>
          <w:sz w:val="24"/>
          <w:szCs w:val="24"/>
        </w:rPr>
        <w:t>va</w:t>
      </w:r>
      <w:proofErr w:type="gramEnd"/>
      <w:r w:rsidRPr="00E26571">
        <w:rPr>
          <w:rFonts w:ascii="Arial" w:hAnsi="Arial" w:cs="Arial"/>
          <w:sz w:val="24"/>
          <w:szCs w:val="24"/>
        </w:rPr>
        <w:t xml:space="preserve"> asigura amenajarea şi dotarea spaţiilor necesare.</w:t>
      </w:r>
    </w:p>
    <w:p w:rsidR="0085493A" w:rsidRPr="00E26571" w:rsidRDefault="0085493A" w:rsidP="009F6875">
      <w:pPr>
        <w:shd w:val="clear" w:color="auto" w:fill="FFFFFF"/>
        <w:spacing w:line="276" w:lineRule="auto"/>
        <w:jc w:val="both"/>
        <w:rPr>
          <w:rFonts w:ascii="Arial" w:hAnsi="Arial" w:cs="Arial"/>
          <w:sz w:val="24"/>
          <w:szCs w:val="24"/>
        </w:rPr>
      </w:pPr>
      <w:r w:rsidRPr="00E26571">
        <w:rPr>
          <w:rFonts w:ascii="Arial" w:hAnsi="Arial" w:cs="Arial"/>
          <w:bCs/>
          <w:sz w:val="24"/>
          <w:szCs w:val="24"/>
        </w:rPr>
        <w:t>(5)</w:t>
      </w:r>
      <w:r w:rsidR="00DA3D99" w:rsidRPr="00E26571">
        <w:rPr>
          <w:rFonts w:ascii="Arial" w:hAnsi="Arial" w:cs="Arial"/>
          <w:bCs/>
          <w:sz w:val="24"/>
          <w:szCs w:val="24"/>
        </w:rPr>
        <w:t xml:space="preserve"> </w:t>
      </w:r>
      <w:r w:rsidRPr="00E26571">
        <w:rPr>
          <w:rFonts w:ascii="Arial" w:hAnsi="Arial" w:cs="Arial"/>
          <w:sz w:val="24"/>
          <w:szCs w:val="24"/>
        </w:rPr>
        <w:t xml:space="preserve">Finanţarea lucrărilor de amenajare şi dotare, precum şi </w:t>
      </w:r>
      <w:proofErr w:type="gramStart"/>
      <w:r w:rsidRPr="00E26571">
        <w:rPr>
          <w:rFonts w:ascii="Arial" w:hAnsi="Arial" w:cs="Arial"/>
          <w:sz w:val="24"/>
          <w:szCs w:val="24"/>
        </w:rPr>
        <w:t>a</w:t>
      </w:r>
      <w:proofErr w:type="gramEnd"/>
      <w:r w:rsidRPr="00E26571">
        <w:rPr>
          <w:rFonts w:ascii="Arial" w:hAnsi="Arial" w:cs="Arial"/>
          <w:sz w:val="24"/>
          <w:szCs w:val="24"/>
        </w:rPr>
        <w:t xml:space="preserve"> activităţilor Studioului se asigură, cu prioritate, din fondurile</w:t>
      </w:r>
      <w:r w:rsidR="00BF184A">
        <w:rPr>
          <w:rFonts w:ascii="Arial" w:hAnsi="Arial" w:cs="Arial"/>
          <w:sz w:val="24"/>
          <w:szCs w:val="24"/>
        </w:rPr>
        <w:t xml:space="preserve"> alocate de Ministerul Culturii</w:t>
      </w:r>
      <w:r w:rsidRPr="00E26571">
        <w:rPr>
          <w:rFonts w:ascii="Arial" w:hAnsi="Arial" w:cs="Arial"/>
          <w:sz w:val="24"/>
          <w:szCs w:val="24"/>
        </w:rPr>
        <w:t>, în condiţiile legii.</w:t>
      </w:r>
    </w:p>
    <w:p w:rsidR="0085493A" w:rsidRPr="00E26571" w:rsidRDefault="0085493A" w:rsidP="009F6875">
      <w:pPr>
        <w:shd w:val="clear" w:color="auto" w:fill="FFFFFF"/>
        <w:spacing w:line="276" w:lineRule="auto"/>
        <w:jc w:val="both"/>
        <w:rPr>
          <w:rFonts w:ascii="Arial" w:hAnsi="Arial" w:cs="Arial"/>
          <w:sz w:val="24"/>
          <w:szCs w:val="24"/>
        </w:rPr>
      </w:pPr>
      <w:bookmarkStart w:id="37" w:name="do|ar8|al5"/>
      <w:bookmarkEnd w:id="37"/>
      <w:r w:rsidRPr="00E26571">
        <w:rPr>
          <w:rFonts w:ascii="Arial" w:hAnsi="Arial" w:cs="Arial"/>
          <w:bCs/>
          <w:sz w:val="24"/>
          <w:szCs w:val="24"/>
        </w:rPr>
        <w:t>(6)</w:t>
      </w:r>
      <w:r w:rsidR="00DA3D99" w:rsidRPr="00E26571">
        <w:rPr>
          <w:rFonts w:ascii="Arial" w:hAnsi="Arial" w:cs="Arial"/>
          <w:bCs/>
          <w:sz w:val="24"/>
          <w:szCs w:val="24"/>
        </w:rPr>
        <w:t xml:space="preserve"> </w:t>
      </w:r>
      <w:r w:rsidRPr="00E26571">
        <w:rPr>
          <w:rFonts w:ascii="Arial" w:hAnsi="Arial" w:cs="Arial"/>
          <w:sz w:val="24"/>
          <w:szCs w:val="24"/>
        </w:rPr>
        <w:t>Producţiile artistice ale Studioului se realizează sub egida Operei şi pot deveni parte din repertoriul acesteia, la recomandarea Consiliului artistic.</w:t>
      </w:r>
    </w:p>
    <w:p w:rsidR="0085493A" w:rsidRPr="00E26571" w:rsidRDefault="0085493A" w:rsidP="009F6875">
      <w:pPr>
        <w:shd w:val="clear" w:color="auto" w:fill="FFFFFF"/>
        <w:spacing w:line="276" w:lineRule="auto"/>
        <w:jc w:val="both"/>
        <w:rPr>
          <w:rFonts w:ascii="Arial" w:hAnsi="Arial" w:cs="Arial"/>
          <w:sz w:val="24"/>
          <w:szCs w:val="24"/>
        </w:rPr>
      </w:pPr>
      <w:bookmarkStart w:id="38" w:name="do|ar8|al6"/>
      <w:bookmarkEnd w:id="38"/>
      <w:r w:rsidRPr="00E26571">
        <w:rPr>
          <w:rFonts w:ascii="Arial" w:hAnsi="Arial" w:cs="Arial"/>
          <w:bCs/>
          <w:sz w:val="24"/>
          <w:szCs w:val="24"/>
        </w:rPr>
        <w:t>(7)</w:t>
      </w:r>
      <w:r w:rsidR="00DA3D99" w:rsidRPr="00E26571">
        <w:rPr>
          <w:rFonts w:ascii="Arial" w:hAnsi="Arial" w:cs="Arial"/>
          <w:bCs/>
          <w:sz w:val="24"/>
          <w:szCs w:val="24"/>
        </w:rPr>
        <w:t xml:space="preserve"> </w:t>
      </w:r>
      <w:r w:rsidRPr="00E26571">
        <w:rPr>
          <w:rFonts w:ascii="Arial" w:hAnsi="Arial" w:cs="Arial"/>
          <w:sz w:val="24"/>
          <w:szCs w:val="24"/>
        </w:rPr>
        <w:t xml:space="preserve">În realizarea activităţilor prevăzute la alin. (2), Opera poate iniţia şi dezvolta parteneriate cu unităţile de învăţământ de profil din </w:t>
      </w:r>
      <w:proofErr w:type="gramStart"/>
      <w:r w:rsidRPr="00E26571">
        <w:rPr>
          <w:rFonts w:ascii="Arial" w:hAnsi="Arial" w:cs="Arial"/>
          <w:sz w:val="24"/>
          <w:szCs w:val="24"/>
        </w:rPr>
        <w:t>ţară</w:t>
      </w:r>
      <w:proofErr w:type="gramEnd"/>
      <w:r w:rsidRPr="00E26571">
        <w:rPr>
          <w:rFonts w:ascii="Arial" w:hAnsi="Arial" w:cs="Arial"/>
          <w:sz w:val="24"/>
          <w:szCs w:val="24"/>
        </w:rPr>
        <w:t xml:space="preserve"> şi străinătate, inclusiv pentru desfăşurarea de programe educaţionale şi de cercetare comune.</w:t>
      </w:r>
    </w:p>
    <w:p w:rsidR="0059122B" w:rsidRPr="004C7AB1" w:rsidRDefault="0059122B" w:rsidP="009F6875">
      <w:pPr>
        <w:shd w:val="clear" w:color="auto" w:fill="FFFFFF"/>
        <w:spacing w:line="276" w:lineRule="auto"/>
        <w:jc w:val="both"/>
        <w:rPr>
          <w:rStyle w:val="ar1"/>
          <w:rFonts w:ascii="Arial" w:hAnsi="Arial" w:cs="Arial"/>
          <w:color w:val="auto"/>
          <w:sz w:val="24"/>
          <w:szCs w:val="24"/>
        </w:rPr>
      </w:pPr>
      <w:bookmarkStart w:id="39" w:name="do|ar8|al4"/>
      <w:bookmarkEnd w:id="39"/>
    </w:p>
    <w:p w:rsidR="00E301AF" w:rsidRPr="00E26571" w:rsidRDefault="00180673" w:rsidP="009F6875">
      <w:pPr>
        <w:shd w:val="clear" w:color="auto" w:fill="FFFFFF"/>
        <w:spacing w:line="276" w:lineRule="auto"/>
        <w:jc w:val="both"/>
        <w:rPr>
          <w:rFonts w:ascii="Arial" w:hAnsi="Arial" w:cs="Arial"/>
          <w:sz w:val="24"/>
          <w:szCs w:val="24"/>
          <w:lang w:val="fr-FR"/>
        </w:rPr>
      </w:pPr>
      <w:r w:rsidRPr="00E26571">
        <w:rPr>
          <w:rStyle w:val="ar1"/>
          <w:rFonts w:ascii="Arial" w:hAnsi="Arial" w:cs="Arial"/>
          <w:color w:val="auto"/>
          <w:sz w:val="24"/>
          <w:szCs w:val="24"/>
          <w:lang w:val="fr-FR"/>
        </w:rPr>
        <w:t xml:space="preserve">Art. </w:t>
      </w:r>
      <w:r w:rsidR="0085493A" w:rsidRPr="00E26571">
        <w:rPr>
          <w:rStyle w:val="ar1"/>
          <w:rFonts w:ascii="Arial" w:hAnsi="Arial" w:cs="Arial"/>
          <w:color w:val="auto"/>
          <w:sz w:val="24"/>
          <w:szCs w:val="24"/>
          <w:lang w:val="fr-FR"/>
        </w:rPr>
        <w:t>10</w:t>
      </w:r>
    </w:p>
    <w:p w:rsidR="00E301AF" w:rsidRPr="00E26571" w:rsidRDefault="00E301AF" w:rsidP="009F6875">
      <w:pPr>
        <w:shd w:val="clear" w:color="auto" w:fill="FFFFFF"/>
        <w:spacing w:line="276" w:lineRule="auto"/>
        <w:jc w:val="both"/>
        <w:rPr>
          <w:rFonts w:ascii="Arial" w:hAnsi="Arial" w:cs="Arial"/>
          <w:sz w:val="24"/>
          <w:szCs w:val="24"/>
          <w:lang w:val="fr-FR"/>
        </w:rPr>
      </w:pPr>
      <w:bookmarkStart w:id="40" w:name="do|ar9|al1"/>
      <w:bookmarkEnd w:id="40"/>
      <w:r w:rsidRPr="00E26571">
        <w:rPr>
          <w:rStyle w:val="al1"/>
          <w:rFonts w:ascii="Arial" w:hAnsi="Arial" w:cs="Arial"/>
          <w:b w:val="0"/>
          <w:color w:val="auto"/>
          <w:sz w:val="24"/>
          <w:szCs w:val="24"/>
          <w:lang w:val="fr-FR"/>
        </w:rPr>
        <w:t>(1)</w:t>
      </w:r>
      <w:r w:rsidR="00DA3D99" w:rsidRPr="00E26571">
        <w:rPr>
          <w:rStyle w:val="al1"/>
          <w:rFonts w:ascii="Arial" w:hAnsi="Arial" w:cs="Arial"/>
          <w:b w:val="0"/>
          <w:color w:val="auto"/>
          <w:sz w:val="24"/>
          <w:szCs w:val="24"/>
          <w:lang w:val="fr-FR"/>
        </w:rPr>
        <w:t xml:space="preserve"> </w:t>
      </w:r>
      <w:r w:rsidRPr="00E26571">
        <w:rPr>
          <w:rStyle w:val="tal1"/>
          <w:rFonts w:ascii="Arial" w:hAnsi="Arial" w:cs="Arial"/>
          <w:sz w:val="24"/>
          <w:szCs w:val="24"/>
          <w:lang w:val="fr-FR"/>
        </w:rPr>
        <w:t>Activitatea Operei este finanţată din venituri proprii şi din subvenţii de la bugetul de stat pri</w:t>
      </w:r>
      <w:r w:rsidR="00180673" w:rsidRPr="00E26571">
        <w:rPr>
          <w:rStyle w:val="tal1"/>
          <w:rFonts w:ascii="Arial" w:hAnsi="Arial" w:cs="Arial"/>
          <w:sz w:val="24"/>
          <w:szCs w:val="24"/>
          <w:lang w:val="fr-FR"/>
        </w:rPr>
        <w:t>n bugetul Ministerului Culturii</w:t>
      </w:r>
      <w:r w:rsidRPr="00E26571">
        <w:rPr>
          <w:rStyle w:val="tal1"/>
          <w:rFonts w:ascii="Arial" w:hAnsi="Arial" w:cs="Arial"/>
          <w:sz w:val="24"/>
          <w:szCs w:val="24"/>
          <w:lang w:val="fr-FR"/>
        </w:rPr>
        <w:t>, precum şi din alte surse, potrivit prevederilor legale.</w:t>
      </w:r>
    </w:p>
    <w:p w:rsidR="00E301AF" w:rsidRPr="00E26571" w:rsidRDefault="00E301AF" w:rsidP="009F6875">
      <w:pPr>
        <w:shd w:val="clear" w:color="auto" w:fill="FFFFFF"/>
        <w:spacing w:line="276" w:lineRule="auto"/>
        <w:jc w:val="both"/>
        <w:rPr>
          <w:rFonts w:ascii="Arial" w:hAnsi="Arial" w:cs="Arial"/>
          <w:sz w:val="24"/>
          <w:szCs w:val="24"/>
        </w:rPr>
      </w:pPr>
      <w:r w:rsidRPr="00E26571">
        <w:rPr>
          <w:rStyle w:val="al1"/>
          <w:rFonts w:ascii="Arial" w:hAnsi="Arial" w:cs="Arial"/>
          <w:b w:val="0"/>
          <w:color w:val="auto"/>
          <w:sz w:val="24"/>
          <w:szCs w:val="24"/>
        </w:rPr>
        <w:t>(2)</w:t>
      </w:r>
      <w:r w:rsidR="00DA3D99" w:rsidRPr="00E26571">
        <w:rPr>
          <w:rStyle w:val="al1"/>
          <w:rFonts w:ascii="Arial" w:hAnsi="Arial" w:cs="Arial"/>
          <w:b w:val="0"/>
          <w:color w:val="auto"/>
          <w:sz w:val="24"/>
          <w:szCs w:val="24"/>
        </w:rPr>
        <w:t xml:space="preserve"> </w:t>
      </w:r>
      <w:r w:rsidRPr="00E26571">
        <w:rPr>
          <w:rStyle w:val="tal1"/>
          <w:rFonts w:ascii="Arial" w:hAnsi="Arial" w:cs="Arial"/>
          <w:sz w:val="24"/>
          <w:szCs w:val="24"/>
        </w:rPr>
        <w:t>Veniturile proprii ale Operei pot proveni din:</w:t>
      </w:r>
    </w:p>
    <w:p w:rsidR="00E301AF" w:rsidRPr="00E26571" w:rsidRDefault="00E301AF" w:rsidP="009F6875">
      <w:pPr>
        <w:shd w:val="clear" w:color="auto" w:fill="FFFFFF"/>
        <w:spacing w:line="276" w:lineRule="auto"/>
        <w:jc w:val="both"/>
        <w:rPr>
          <w:rFonts w:ascii="Arial" w:hAnsi="Arial" w:cs="Arial"/>
          <w:sz w:val="24"/>
          <w:szCs w:val="24"/>
          <w:lang w:val="fr-FR"/>
        </w:rPr>
      </w:pPr>
      <w:bookmarkStart w:id="41" w:name="do|ar9|al2|lia"/>
      <w:bookmarkEnd w:id="41"/>
      <w:r w:rsidRPr="00E26571">
        <w:rPr>
          <w:rStyle w:val="li1"/>
          <w:rFonts w:ascii="Arial" w:hAnsi="Arial" w:cs="Arial"/>
          <w:b w:val="0"/>
          <w:color w:val="auto"/>
          <w:sz w:val="24"/>
          <w:szCs w:val="24"/>
        </w:rPr>
        <w:t>a)</w:t>
      </w:r>
      <w:r w:rsidR="00DA3D99" w:rsidRPr="00E26571">
        <w:rPr>
          <w:rStyle w:val="li1"/>
          <w:rFonts w:ascii="Arial" w:hAnsi="Arial" w:cs="Arial"/>
          <w:b w:val="0"/>
          <w:color w:val="auto"/>
          <w:sz w:val="24"/>
          <w:szCs w:val="24"/>
        </w:rPr>
        <w:t xml:space="preserve"> </w:t>
      </w:r>
      <w:proofErr w:type="gramStart"/>
      <w:r w:rsidRPr="00E26571">
        <w:rPr>
          <w:rStyle w:val="tli1"/>
          <w:rFonts w:ascii="Arial" w:hAnsi="Arial" w:cs="Arial"/>
          <w:sz w:val="24"/>
          <w:szCs w:val="24"/>
        </w:rPr>
        <w:t>realizarea</w:t>
      </w:r>
      <w:proofErr w:type="gramEnd"/>
      <w:r w:rsidRPr="00E26571">
        <w:rPr>
          <w:rStyle w:val="tli1"/>
          <w:rFonts w:ascii="Arial" w:hAnsi="Arial" w:cs="Arial"/>
          <w:sz w:val="24"/>
          <w:szCs w:val="24"/>
        </w:rPr>
        <w:t xml:space="preserve"> activităţilor prevăzute la art. </w:t>
      </w:r>
      <w:r w:rsidR="0059122B">
        <w:rPr>
          <w:rStyle w:val="tli1"/>
          <w:rFonts w:ascii="Arial" w:hAnsi="Arial" w:cs="Arial"/>
          <w:sz w:val="24"/>
          <w:szCs w:val="24"/>
        </w:rPr>
        <w:t>3</w:t>
      </w:r>
      <w:r w:rsidRPr="00E26571">
        <w:rPr>
          <w:rStyle w:val="tli1"/>
          <w:rFonts w:ascii="Arial" w:hAnsi="Arial" w:cs="Arial"/>
          <w:sz w:val="24"/>
          <w:szCs w:val="24"/>
        </w:rPr>
        <w:t xml:space="preserve"> alin. </w:t>
      </w:r>
      <w:r w:rsidRPr="00E26571">
        <w:rPr>
          <w:rStyle w:val="tli1"/>
          <w:rFonts w:ascii="Arial" w:hAnsi="Arial" w:cs="Arial"/>
          <w:sz w:val="24"/>
          <w:szCs w:val="24"/>
          <w:lang w:val="fr-FR"/>
        </w:rPr>
        <w:t>(2), după caz;</w:t>
      </w:r>
    </w:p>
    <w:p w:rsidR="00E301AF" w:rsidRPr="00E26571" w:rsidRDefault="00DA2028" w:rsidP="009F6875">
      <w:pPr>
        <w:shd w:val="clear" w:color="auto" w:fill="FFFFFF"/>
        <w:spacing w:line="276" w:lineRule="auto"/>
        <w:jc w:val="both"/>
        <w:rPr>
          <w:rFonts w:ascii="Arial" w:hAnsi="Arial" w:cs="Arial"/>
          <w:sz w:val="24"/>
          <w:szCs w:val="24"/>
          <w:lang w:val="fr-FR"/>
        </w:rPr>
      </w:pPr>
      <w:bookmarkStart w:id="42" w:name="do|ar9|al2|lib"/>
      <w:bookmarkStart w:id="43" w:name="do|ar9|al2|lic"/>
      <w:bookmarkEnd w:id="42"/>
      <w:bookmarkEnd w:id="43"/>
      <w:r w:rsidRPr="00E26571">
        <w:rPr>
          <w:rStyle w:val="li1"/>
          <w:rFonts w:ascii="Arial" w:hAnsi="Arial" w:cs="Arial"/>
          <w:b w:val="0"/>
          <w:color w:val="auto"/>
          <w:sz w:val="24"/>
          <w:szCs w:val="24"/>
          <w:lang w:val="fr-FR"/>
        </w:rPr>
        <w:t>b</w:t>
      </w:r>
      <w:r w:rsidR="00E301AF" w:rsidRPr="00E26571">
        <w:rPr>
          <w:rStyle w:val="li1"/>
          <w:rFonts w:ascii="Arial" w:hAnsi="Arial" w:cs="Arial"/>
          <w:b w:val="0"/>
          <w:color w:val="auto"/>
          <w:sz w:val="24"/>
          <w:szCs w:val="24"/>
          <w:lang w:val="fr-FR"/>
        </w:rPr>
        <w:t>)</w:t>
      </w:r>
      <w:r w:rsidR="00DA3D99" w:rsidRPr="00E26571">
        <w:rPr>
          <w:rStyle w:val="li1"/>
          <w:rFonts w:ascii="Arial" w:hAnsi="Arial" w:cs="Arial"/>
          <w:b w:val="0"/>
          <w:color w:val="auto"/>
          <w:sz w:val="24"/>
          <w:szCs w:val="24"/>
          <w:lang w:val="fr-FR"/>
        </w:rPr>
        <w:t xml:space="preserve"> </w:t>
      </w:r>
      <w:r w:rsidR="00E301AF" w:rsidRPr="00E26571">
        <w:rPr>
          <w:rStyle w:val="tli1"/>
          <w:rFonts w:ascii="Arial" w:hAnsi="Arial" w:cs="Arial"/>
          <w:sz w:val="24"/>
          <w:szCs w:val="24"/>
          <w:lang w:val="fr-FR"/>
        </w:rPr>
        <w:t>vânzarea biletelor de intrare la spectacole</w:t>
      </w:r>
      <w:r w:rsidRPr="00E26571">
        <w:rPr>
          <w:rStyle w:val="tli1"/>
          <w:rFonts w:ascii="Arial" w:hAnsi="Arial" w:cs="Arial"/>
          <w:sz w:val="24"/>
          <w:szCs w:val="24"/>
          <w:lang w:val="fr-FR"/>
        </w:rPr>
        <w:t xml:space="preserve"> și concerte</w:t>
      </w:r>
      <w:r w:rsidR="00E301AF" w:rsidRPr="00E26571">
        <w:rPr>
          <w:rStyle w:val="tli1"/>
          <w:rFonts w:ascii="Arial" w:hAnsi="Arial" w:cs="Arial"/>
          <w:sz w:val="24"/>
          <w:szCs w:val="24"/>
          <w:lang w:val="fr-FR"/>
        </w:rPr>
        <w:t xml:space="preserve"> sau a programelor de spectacole</w:t>
      </w:r>
      <w:r w:rsidRPr="00E26571">
        <w:rPr>
          <w:rStyle w:val="tli1"/>
          <w:rFonts w:ascii="Arial" w:hAnsi="Arial" w:cs="Arial"/>
          <w:sz w:val="24"/>
          <w:szCs w:val="24"/>
          <w:lang w:val="fr-FR"/>
        </w:rPr>
        <w:t xml:space="preserve"> și concerte</w:t>
      </w:r>
      <w:r w:rsidR="00E301AF" w:rsidRPr="00E26571">
        <w:rPr>
          <w:rStyle w:val="tli1"/>
          <w:rFonts w:ascii="Arial" w:hAnsi="Arial" w:cs="Arial"/>
          <w:sz w:val="24"/>
          <w:szCs w:val="24"/>
          <w:lang w:val="fr-FR"/>
        </w:rPr>
        <w:t>;</w:t>
      </w:r>
    </w:p>
    <w:p w:rsidR="00E301AF" w:rsidRPr="00E26571" w:rsidRDefault="00DA2028" w:rsidP="009F6875">
      <w:pPr>
        <w:shd w:val="clear" w:color="auto" w:fill="FFFFFF"/>
        <w:spacing w:line="276" w:lineRule="auto"/>
        <w:jc w:val="both"/>
        <w:rPr>
          <w:rStyle w:val="tli1"/>
          <w:rFonts w:ascii="Arial" w:hAnsi="Arial" w:cs="Arial"/>
          <w:sz w:val="24"/>
          <w:szCs w:val="24"/>
          <w:lang w:val="fr-FR"/>
        </w:rPr>
      </w:pPr>
      <w:bookmarkStart w:id="44" w:name="do|ar9|al2|lid"/>
      <w:bookmarkEnd w:id="44"/>
      <w:r w:rsidRPr="00E26571">
        <w:rPr>
          <w:rStyle w:val="li1"/>
          <w:rFonts w:ascii="Arial" w:hAnsi="Arial" w:cs="Arial"/>
          <w:b w:val="0"/>
          <w:color w:val="auto"/>
          <w:sz w:val="24"/>
          <w:szCs w:val="24"/>
          <w:lang w:val="fr-FR"/>
        </w:rPr>
        <w:t>c</w:t>
      </w:r>
      <w:r w:rsidR="00E301AF" w:rsidRPr="00E26571">
        <w:rPr>
          <w:rStyle w:val="li1"/>
          <w:rFonts w:ascii="Arial" w:hAnsi="Arial" w:cs="Arial"/>
          <w:b w:val="0"/>
          <w:color w:val="auto"/>
          <w:sz w:val="24"/>
          <w:szCs w:val="24"/>
          <w:lang w:val="fr-FR"/>
        </w:rPr>
        <w:t>)</w:t>
      </w:r>
      <w:r w:rsidR="00DA3D99" w:rsidRPr="00E26571">
        <w:rPr>
          <w:rStyle w:val="li1"/>
          <w:rFonts w:ascii="Arial" w:hAnsi="Arial" w:cs="Arial"/>
          <w:b w:val="0"/>
          <w:color w:val="auto"/>
          <w:sz w:val="24"/>
          <w:szCs w:val="24"/>
          <w:lang w:val="fr-FR"/>
        </w:rPr>
        <w:t xml:space="preserve"> </w:t>
      </w:r>
      <w:r w:rsidR="00E301AF" w:rsidRPr="00E26571">
        <w:rPr>
          <w:rStyle w:val="tli1"/>
          <w:rFonts w:ascii="Arial" w:hAnsi="Arial" w:cs="Arial"/>
          <w:sz w:val="24"/>
          <w:szCs w:val="24"/>
          <w:lang w:val="fr-FR"/>
        </w:rPr>
        <w:t>editarea şi vânzarea de cărţi, studii şi alte publicaţii de specialitate;</w:t>
      </w:r>
    </w:p>
    <w:p w:rsidR="00DA2028" w:rsidRPr="00E26571" w:rsidRDefault="00DA2028" w:rsidP="009F6875">
      <w:pPr>
        <w:shd w:val="clear" w:color="auto" w:fill="FFFFFF"/>
        <w:spacing w:line="276" w:lineRule="auto"/>
        <w:jc w:val="both"/>
        <w:rPr>
          <w:rFonts w:ascii="Arial" w:hAnsi="Arial" w:cs="Arial"/>
          <w:sz w:val="24"/>
          <w:szCs w:val="24"/>
          <w:lang w:val="fr-FR"/>
        </w:rPr>
      </w:pPr>
      <w:r w:rsidRPr="00E26571">
        <w:rPr>
          <w:rStyle w:val="tli1"/>
          <w:rFonts w:ascii="Arial" w:hAnsi="Arial" w:cs="Arial"/>
          <w:sz w:val="24"/>
          <w:szCs w:val="24"/>
          <w:lang w:val="fr-FR"/>
        </w:rPr>
        <w:t>d)</w:t>
      </w:r>
      <w:r w:rsidR="00DA3D99" w:rsidRPr="00E26571">
        <w:rPr>
          <w:rStyle w:val="tli1"/>
          <w:rFonts w:ascii="Arial" w:hAnsi="Arial" w:cs="Arial"/>
          <w:sz w:val="24"/>
          <w:szCs w:val="24"/>
          <w:lang w:val="fr-FR"/>
        </w:rPr>
        <w:t xml:space="preserve"> </w:t>
      </w:r>
      <w:r w:rsidRPr="00E26571">
        <w:rPr>
          <w:rStyle w:val="tli1"/>
          <w:rFonts w:ascii="Arial" w:hAnsi="Arial" w:cs="Arial"/>
          <w:sz w:val="24"/>
          <w:szCs w:val="24"/>
          <w:lang w:val="fr-FR"/>
        </w:rPr>
        <w:t xml:space="preserve">înregistrări audio și video </w:t>
      </w:r>
      <w:r w:rsidR="00BF184A">
        <w:rPr>
          <w:rStyle w:val="tli1"/>
          <w:rFonts w:ascii="Arial" w:hAnsi="Arial" w:cs="Arial"/>
          <w:sz w:val="24"/>
          <w:szCs w:val="24"/>
          <w:lang w:val="fr-FR"/>
        </w:rPr>
        <w:t>în orice format sau sup</w:t>
      </w:r>
      <w:r w:rsidR="0059122B">
        <w:rPr>
          <w:rStyle w:val="tli1"/>
          <w:rFonts w:ascii="Arial" w:hAnsi="Arial" w:cs="Arial"/>
          <w:sz w:val="24"/>
          <w:szCs w:val="24"/>
          <w:lang w:val="fr-FR"/>
        </w:rPr>
        <w:t>ort,</w:t>
      </w:r>
      <w:r w:rsidRPr="00E26571">
        <w:rPr>
          <w:rStyle w:val="tli1"/>
          <w:rFonts w:ascii="Arial" w:hAnsi="Arial" w:cs="Arial"/>
          <w:sz w:val="24"/>
          <w:szCs w:val="24"/>
          <w:lang w:val="fr-FR"/>
        </w:rPr>
        <w:t xml:space="preserve"> </w:t>
      </w:r>
      <w:r w:rsidR="0059122B">
        <w:rPr>
          <w:rStyle w:val="tli1"/>
          <w:rFonts w:ascii="Arial" w:hAnsi="Arial" w:cs="Arial"/>
          <w:sz w:val="24"/>
          <w:szCs w:val="24"/>
          <w:lang w:val="fr-FR"/>
        </w:rPr>
        <w:t>necesare colectivelor arti</w:t>
      </w:r>
      <w:r w:rsidR="00230F3E" w:rsidRPr="00E26571">
        <w:rPr>
          <w:rStyle w:val="tli1"/>
          <w:rFonts w:ascii="Arial" w:hAnsi="Arial" w:cs="Arial"/>
          <w:sz w:val="24"/>
          <w:szCs w:val="24"/>
          <w:lang w:val="fr-FR"/>
        </w:rPr>
        <w:t>stice pentru promovare, conservare sau valorificare;</w:t>
      </w:r>
    </w:p>
    <w:p w:rsidR="00E301AF" w:rsidRPr="00E26571" w:rsidRDefault="00230F3E" w:rsidP="009F6875">
      <w:pPr>
        <w:shd w:val="clear" w:color="auto" w:fill="FFFFFF"/>
        <w:spacing w:line="276" w:lineRule="auto"/>
        <w:jc w:val="both"/>
        <w:rPr>
          <w:rFonts w:ascii="Arial" w:hAnsi="Arial" w:cs="Arial"/>
          <w:sz w:val="24"/>
          <w:szCs w:val="24"/>
          <w:lang w:val="fr-FR"/>
        </w:rPr>
      </w:pPr>
      <w:bookmarkStart w:id="45" w:name="do|ar9|al2|lie"/>
      <w:bookmarkEnd w:id="45"/>
      <w:r w:rsidRPr="00E26571">
        <w:rPr>
          <w:rStyle w:val="li1"/>
          <w:rFonts w:ascii="Arial" w:hAnsi="Arial" w:cs="Arial"/>
          <w:b w:val="0"/>
          <w:color w:val="auto"/>
          <w:sz w:val="24"/>
          <w:szCs w:val="24"/>
          <w:lang w:val="fr-FR"/>
        </w:rPr>
        <w:t>e</w:t>
      </w:r>
      <w:r w:rsidR="00E301AF" w:rsidRPr="00E26571">
        <w:rPr>
          <w:rStyle w:val="li1"/>
          <w:rFonts w:ascii="Arial" w:hAnsi="Arial" w:cs="Arial"/>
          <w:b w:val="0"/>
          <w:color w:val="auto"/>
          <w:sz w:val="24"/>
          <w:szCs w:val="24"/>
          <w:lang w:val="fr-FR"/>
        </w:rPr>
        <w:t>)</w:t>
      </w:r>
      <w:r w:rsidR="00DA3D99" w:rsidRPr="00E26571">
        <w:rPr>
          <w:rStyle w:val="li1"/>
          <w:rFonts w:ascii="Arial" w:hAnsi="Arial" w:cs="Arial"/>
          <w:b w:val="0"/>
          <w:color w:val="auto"/>
          <w:sz w:val="24"/>
          <w:szCs w:val="24"/>
          <w:lang w:val="fr-FR"/>
        </w:rPr>
        <w:t xml:space="preserve"> </w:t>
      </w:r>
      <w:r w:rsidR="00E301AF" w:rsidRPr="00E26571">
        <w:rPr>
          <w:rStyle w:val="tli1"/>
          <w:rFonts w:ascii="Arial" w:hAnsi="Arial" w:cs="Arial"/>
          <w:sz w:val="24"/>
          <w:szCs w:val="24"/>
          <w:lang w:val="fr-FR"/>
        </w:rPr>
        <w:t>prestarea de servicii culturale;</w:t>
      </w:r>
    </w:p>
    <w:p w:rsidR="00E301AF" w:rsidRPr="00E26571" w:rsidRDefault="00230F3E" w:rsidP="009F6875">
      <w:pPr>
        <w:shd w:val="clear" w:color="auto" w:fill="FFFFFF"/>
        <w:spacing w:line="276" w:lineRule="auto"/>
        <w:jc w:val="both"/>
        <w:rPr>
          <w:rFonts w:ascii="Arial" w:hAnsi="Arial" w:cs="Arial"/>
          <w:sz w:val="24"/>
          <w:szCs w:val="24"/>
          <w:lang w:val="fr-FR"/>
        </w:rPr>
      </w:pPr>
      <w:bookmarkStart w:id="46" w:name="do|ar9|al2|lif"/>
      <w:bookmarkEnd w:id="46"/>
      <w:r w:rsidRPr="00E26571">
        <w:rPr>
          <w:rStyle w:val="li1"/>
          <w:rFonts w:ascii="Arial" w:hAnsi="Arial" w:cs="Arial"/>
          <w:b w:val="0"/>
          <w:color w:val="auto"/>
          <w:sz w:val="24"/>
          <w:szCs w:val="24"/>
          <w:lang w:val="fr-FR"/>
        </w:rPr>
        <w:t>f</w:t>
      </w:r>
      <w:r w:rsidR="00E301AF" w:rsidRPr="00E26571">
        <w:rPr>
          <w:rStyle w:val="li1"/>
          <w:rFonts w:ascii="Arial" w:hAnsi="Arial" w:cs="Arial"/>
          <w:b w:val="0"/>
          <w:color w:val="auto"/>
          <w:sz w:val="24"/>
          <w:szCs w:val="24"/>
          <w:lang w:val="fr-FR"/>
        </w:rPr>
        <w:t>)</w:t>
      </w:r>
      <w:r w:rsidR="00DA3D99" w:rsidRPr="00E26571">
        <w:rPr>
          <w:rStyle w:val="li1"/>
          <w:rFonts w:ascii="Arial" w:hAnsi="Arial" w:cs="Arial"/>
          <w:b w:val="0"/>
          <w:color w:val="auto"/>
          <w:sz w:val="24"/>
          <w:szCs w:val="24"/>
          <w:lang w:val="fr-FR"/>
        </w:rPr>
        <w:t xml:space="preserve"> </w:t>
      </w:r>
      <w:r w:rsidR="00E301AF" w:rsidRPr="00E26571">
        <w:rPr>
          <w:rStyle w:val="tli1"/>
          <w:rFonts w:ascii="Arial" w:hAnsi="Arial" w:cs="Arial"/>
          <w:sz w:val="24"/>
          <w:szCs w:val="24"/>
          <w:lang w:val="fr-FR"/>
        </w:rPr>
        <w:t>valorificarea bunurilor care fac parte din patrimoniul său;</w:t>
      </w:r>
    </w:p>
    <w:p w:rsidR="00E301AF" w:rsidRPr="00E26571" w:rsidRDefault="00230F3E" w:rsidP="009F6875">
      <w:pPr>
        <w:shd w:val="clear" w:color="auto" w:fill="FFFFFF"/>
        <w:spacing w:line="276" w:lineRule="auto"/>
        <w:jc w:val="both"/>
        <w:rPr>
          <w:rFonts w:ascii="Arial" w:hAnsi="Arial" w:cs="Arial"/>
          <w:sz w:val="24"/>
          <w:szCs w:val="24"/>
          <w:lang w:val="fr-FR"/>
        </w:rPr>
      </w:pPr>
      <w:bookmarkStart w:id="47" w:name="do|ar9|al2|lig"/>
      <w:bookmarkEnd w:id="47"/>
      <w:r w:rsidRPr="00E26571">
        <w:rPr>
          <w:rStyle w:val="li1"/>
          <w:rFonts w:ascii="Arial" w:hAnsi="Arial" w:cs="Arial"/>
          <w:b w:val="0"/>
          <w:color w:val="auto"/>
          <w:sz w:val="24"/>
          <w:szCs w:val="24"/>
          <w:lang w:val="fr-FR"/>
        </w:rPr>
        <w:t>g</w:t>
      </w:r>
      <w:r w:rsidR="00E301AF" w:rsidRPr="00E26571">
        <w:rPr>
          <w:rStyle w:val="li1"/>
          <w:rFonts w:ascii="Arial" w:hAnsi="Arial" w:cs="Arial"/>
          <w:b w:val="0"/>
          <w:color w:val="auto"/>
          <w:sz w:val="24"/>
          <w:szCs w:val="24"/>
          <w:lang w:val="fr-FR"/>
        </w:rPr>
        <w:t>)</w:t>
      </w:r>
      <w:r w:rsidR="00DA3D99" w:rsidRPr="00E26571">
        <w:rPr>
          <w:rStyle w:val="li1"/>
          <w:rFonts w:ascii="Arial" w:hAnsi="Arial" w:cs="Arial"/>
          <w:b w:val="0"/>
          <w:color w:val="auto"/>
          <w:sz w:val="24"/>
          <w:szCs w:val="24"/>
          <w:lang w:val="fr-FR"/>
        </w:rPr>
        <w:t xml:space="preserve"> </w:t>
      </w:r>
      <w:r w:rsidR="00E301AF" w:rsidRPr="00E26571">
        <w:rPr>
          <w:rStyle w:val="tli1"/>
          <w:rFonts w:ascii="Arial" w:hAnsi="Arial" w:cs="Arial"/>
          <w:sz w:val="24"/>
          <w:szCs w:val="24"/>
          <w:lang w:val="fr-FR"/>
        </w:rPr>
        <w:t>sponsorizări sau donaţii ale persoanelor fizice ori juridice, române sau străine;</w:t>
      </w:r>
    </w:p>
    <w:p w:rsidR="00E301AF" w:rsidRPr="00E26571" w:rsidRDefault="00230F3E" w:rsidP="009F6875">
      <w:pPr>
        <w:shd w:val="clear" w:color="auto" w:fill="FFFFFF"/>
        <w:spacing w:line="276" w:lineRule="auto"/>
        <w:jc w:val="both"/>
        <w:rPr>
          <w:rFonts w:ascii="Arial" w:hAnsi="Arial" w:cs="Arial"/>
          <w:sz w:val="24"/>
          <w:szCs w:val="24"/>
        </w:rPr>
      </w:pPr>
      <w:bookmarkStart w:id="48" w:name="do|ar9|al2|lih"/>
      <w:bookmarkEnd w:id="48"/>
      <w:r w:rsidRPr="00E26571">
        <w:rPr>
          <w:rStyle w:val="li1"/>
          <w:rFonts w:ascii="Arial" w:hAnsi="Arial" w:cs="Arial"/>
          <w:b w:val="0"/>
          <w:color w:val="auto"/>
          <w:sz w:val="24"/>
          <w:szCs w:val="24"/>
        </w:rPr>
        <w:t>h</w:t>
      </w:r>
      <w:r w:rsidR="00E301AF" w:rsidRPr="00E26571">
        <w:rPr>
          <w:rStyle w:val="li1"/>
          <w:rFonts w:ascii="Arial" w:hAnsi="Arial" w:cs="Arial"/>
          <w:b w:val="0"/>
          <w:color w:val="auto"/>
          <w:sz w:val="24"/>
          <w:szCs w:val="24"/>
        </w:rPr>
        <w:t>)</w:t>
      </w:r>
      <w:r w:rsidR="00DA3D99" w:rsidRPr="00E26571">
        <w:rPr>
          <w:rStyle w:val="li1"/>
          <w:rFonts w:ascii="Arial" w:hAnsi="Arial" w:cs="Arial"/>
          <w:b w:val="0"/>
          <w:color w:val="auto"/>
          <w:sz w:val="24"/>
          <w:szCs w:val="24"/>
        </w:rPr>
        <w:t xml:space="preserve"> </w:t>
      </w:r>
      <w:proofErr w:type="gramStart"/>
      <w:r w:rsidR="00E301AF" w:rsidRPr="00E26571">
        <w:rPr>
          <w:rStyle w:val="tli1"/>
          <w:rFonts w:ascii="Arial" w:hAnsi="Arial" w:cs="Arial"/>
          <w:sz w:val="24"/>
          <w:szCs w:val="24"/>
        </w:rPr>
        <w:t>alte</w:t>
      </w:r>
      <w:proofErr w:type="gramEnd"/>
      <w:r w:rsidR="00E301AF" w:rsidRPr="00E26571">
        <w:rPr>
          <w:rStyle w:val="tli1"/>
          <w:rFonts w:ascii="Arial" w:hAnsi="Arial" w:cs="Arial"/>
          <w:sz w:val="24"/>
          <w:szCs w:val="24"/>
        </w:rPr>
        <w:t xml:space="preserve"> activităţi specifice, realizate de Operă, în condiţiile legii.</w:t>
      </w:r>
    </w:p>
    <w:p w:rsidR="00E301AF" w:rsidRPr="00E26571" w:rsidRDefault="00E301AF" w:rsidP="009F6875">
      <w:pPr>
        <w:shd w:val="clear" w:color="auto" w:fill="FFFFFF"/>
        <w:spacing w:line="276" w:lineRule="auto"/>
        <w:jc w:val="both"/>
        <w:rPr>
          <w:rFonts w:ascii="Arial" w:hAnsi="Arial" w:cs="Arial"/>
          <w:sz w:val="24"/>
          <w:szCs w:val="24"/>
          <w:lang w:val="fr-FR"/>
        </w:rPr>
      </w:pPr>
      <w:bookmarkStart w:id="49" w:name="do|ar9|al3"/>
      <w:bookmarkEnd w:id="49"/>
      <w:r w:rsidRPr="00E26571">
        <w:rPr>
          <w:rStyle w:val="al1"/>
          <w:rFonts w:ascii="Arial" w:hAnsi="Arial" w:cs="Arial"/>
          <w:b w:val="0"/>
          <w:color w:val="auto"/>
          <w:sz w:val="24"/>
          <w:szCs w:val="24"/>
          <w:lang w:val="fr-FR"/>
        </w:rPr>
        <w:t>(3)</w:t>
      </w:r>
      <w:r w:rsidR="00DA3D99" w:rsidRPr="00E26571">
        <w:rPr>
          <w:rStyle w:val="al1"/>
          <w:rFonts w:ascii="Arial" w:hAnsi="Arial" w:cs="Arial"/>
          <w:b w:val="0"/>
          <w:color w:val="auto"/>
          <w:sz w:val="24"/>
          <w:szCs w:val="24"/>
          <w:lang w:val="fr-FR"/>
        </w:rPr>
        <w:t xml:space="preserve"> </w:t>
      </w:r>
      <w:r w:rsidRPr="00E26571">
        <w:rPr>
          <w:rStyle w:val="tal1"/>
          <w:rFonts w:ascii="Arial" w:hAnsi="Arial" w:cs="Arial"/>
          <w:sz w:val="24"/>
          <w:szCs w:val="24"/>
          <w:lang w:val="fr-FR"/>
        </w:rPr>
        <w:t>Liberalităţile de orice fel pot fi acceptate numai dacă nu sunt grevate de condiţii ori de sarcini care pot afecta autonomia Operei sau care contravin atribuţiilor sale.</w:t>
      </w:r>
    </w:p>
    <w:p w:rsidR="00B15005" w:rsidRPr="00E26571" w:rsidRDefault="00B15005" w:rsidP="009F6875">
      <w:pPr>
        <w:shd w:val="clear" w:color="auto" w:fill="FFFFFF"/>
        <w:spacing w:after="0" w:line="276" w:lineRule="auto"/>
        <w:jc w:val="both"/>
        <w:rPr>
          <w:rFonts w:ascii="Arial" w:eastAsia="Times New Roman" w:hAnsi="Arial" w:cs="Arial"/>
          <w:sz w:val="24"/>
          <w:szCs w:val="24"/>
          <w:lang w:val="fr-FR"/>
        </w:rPr>
      </w:pPr>
      <w:bookmarkStart w:id="50" w:name="do|ar12|pa1"/>
      <w:bookmarkEnd w:id="50"/>
      <w:r w:rsidRPr="00E26571">
        <w:rPr>
          <w:rFonts w:ascii="Arial" w:eastAsia="Times New Roman" w:hAnsi="Arial" w:cs="Arial"/>
          <w:b/>
          <w:bCs/>
          <w:sz w:val="24"/>
          <w:szCs w:val="24"/>
          <w:lang w:val="fr-FR"/>
        </w:rPr>
        <w:t>Art. 11</w:t>
      </w:r>
    </w:p>
    <w:p w:rsidR="00B15005" w:rsidRPr="00E26571" w:rsidRDefault="00B15005" w:rsidP="009F6875">
      <w:pPr>
        <w:spacing w:after="0" w:line="276" w:lineRule="auto"/>
        <w:jc w:val="both"/>
        <w:rPr>
          <w:rFonts w:ascii="Arial" w:eastAsia="Times New Roman" w:hAnsi="Arial" w:cs="Arial"/>
          <w:sz w:val="24"/>
          <w:szCs w:val="24"/>
          <w:bdr w:val="none" w:sz="0" w:space="0" w:color="auto" w:frame="1"/>
          <w:shd w:val="clear" w:color="auto" w:fill="FFFFFF"/>
          <w:lang w:val="fr-FR"/>
        </w:rPr>
      </w:pPr>
      <w:r w:rsidRPr="00E26571">
        <w:rPr>
          <w:rFonts w:ascii="Arial" w:eastAsia="Times New Roman" w:hAnsi="Arial" w:cs="Arial"/>
          <w:sz w:val="24"/>
          <w:szCs w:val="24"/>
          <w:bdr w:val="none" w:sz="0" w:space="0" w:color="auto" w:frame="1"/>
          <w:shd w:val="clear" w:color="auto" w:fill="FFFFFF"/>
          <w:lang w:val="fr-FR"/>
        </w:rPr>
        <w:t>(1)</w:t>
      </w:r>
      <w:r w:rsidR="00DA3D99" w:rsidRPr="00E26571">
        <w:rPr>
          <w:rFonts w:ascii="Arial" w:eastAsia="Times New Roman" w:hAnsi="Arial" w:cs="Arial"/>
          <w:sz w:val="24"/>
          <w:szCs w:val="24"/>
          <w:bdr w:val="none" w:sz="0" w:space="0" w:color="auto" w:frame="1"/>
          <w:shd w:val="clear" w:color="auto" w:fill="FFFFFF"/>
          <w:lang w:val="fr-FR"/>
        </w:rPr>
        <w:t xml:space="preserve"> </w:t>
      </w:r>
      <w:r w:rsidRPr="00E26571">
        <w:rPr>
          <w:rFonts w:ascii="Arial" w:eastAsia="Times New Roman" w:hAnsi="Arial" w:cs="Arial"/>
          <w:sz w:val="24"/>
          <w:szCs w:val="24"/>
          <w:bdr w:val="none" w:sz="0" w:space="0" w:color="auto" w:frame="1"/>
          <w:shd w:val="clear" w:color="auto" w:fill="FFFFFF"/>
          <w:lang w:val="fr-FR"/>
        </w:rPr>
        <w:t>În termen de 30 de zile de la data intrării în vigoare a prezentei hotărâri se aprobă prin ordin al ministrului culturii numărul de posturi, Regulamentul de organizare şi funcţionare şi structura organizatorică corespunzătoare pentru Opera Română precum şi statul de funcţii.</w:t>
      </w:r>
    </w:p>
    <w:p w:rsidR="005C14EA" w:rsidRPr="00E26571" w:rsidRDefault="005C14EA" w:rsidP="009F6875">
      <w:pPr>
        <w:spacing w:after="0" w:line="276" w:lineRule="auto"/>
        <w:jc w:val="both"/>
        <w:rPr>
          <w:rFonts w:ascii="Arial" w:eastAsia="Times New Roman" w:hAnsi="Arial" w:cs="Arial"/>
          <w:sz w:val="24"/>
          <w:szCs w:val="24"/>
          <w:bdr w:val="none" w:sz="0" w:space="0" w:color="auto" w:frame="1"/>
          <w:shd w:val="clear" w:color="auto" w:fill="FFFFFF"/>
          <w:lang w:val="fr-FR"/>
        </w:rPr>
      </w:pPr>
    </w:p>
    <w:p w:rsidR="00B15005" w:rsidRPr="00E26571" w:rsidRDefault="00B15005" w:rsidP="009F6875">
      <w:pPr>
        <w:spacing w:after="0" w:line="276" w:lineRule="auto"/>
        <w:jc w:val="both"/>
        <w:rPr>
          <w:rFonts w:ascii="Arial" w:eastAsia="Times New Roman" w:hAnsi="Arial" w:cs="Arial"/>
          <w:sz w:val="24"/>
          <w:szCs w:val="24"/>
          <w:bdr w:val="none" w:sz="0" w:space="0" w:color="auto" w:frame="1"/>
          <w:shd w:val="clear" w:color="auto" w:fill="FFFFFF"/>
          <w:lang w:val="fr-FR"/>
        </w:rPr>
      </w:pPr>
      <w:r w:rsidRPr="00E26571">
        <w:rPr>
          <w:rFonts w:ascii="Arial" w:eastAsia="Times New Roman" w:hAnsi="Arial" w:cs="Arial"/>
          <w:sz w:val="24"/>
          <w:szCs w:val="24"/>
          <w:bdr w:val="none" w:sz="0" w:space="0" w:color="auto" w:frame="1"/>
          <w:shd w:val="clear" w:color="auto" w:fill="FFFFFF"/>
          <w:lang w:val="fr-FR"/>
        </w:rPr>
        <w:t xml:space="preserve">(2) </w:t>
      </w:r>
      <w:r w:rsidRPr="00E26571">
        <w:rPr>
          <w:rFonts w:ascii="Arial" w:hAnsi="Arial" w:cs="Arial"/>
          <w:sz w:val="24"/>
          <w:szCs w:val="24"/>
          <w:shd w:val="clear" w:color="auto" w:fill="FFFFFF"/>
          <w:lang w:val="fr-FR"/>
        </w:rPr>
        <w:t>Până la organizarea concursului de proiecte de management pentru ocuparea funcției de manager al Operei, conducerea interimară este asigurată, în conformitate cu prevederile </w:t>
      </w:r>
      <w:hyperlink r:id="rId10" w:tgtFrame="_blank" w:history="1">
        <w:r w:rsidRPr="00E26571">
          <w:rPr>
            <w:rStyle w:val="Hyperlink"/>
            <w:rFonts w:ascii="Arial" w:hAnsi="Arial" w:cs="Arial"/>
            <w:b w:val="0"/>
            <w:color w:val="auto"/>
            <w:sz w:val="24"/>
            <w:szCs w:val="24"/>
            <w:u w:val="none"/>
            <w:bdr w:val="none" w:sz="0" w:space="0" w:color="auto" w:frame="1"/>
            <w:lang w:val="fr-FR"/>
          </w:rPr>
          <w:t>Ordonanței de urgență a Guvernului nr. 189/2008</w:t>
        </w:r>
      </w:hyperlink>
      <w:r w:rsidRPr="00E26571">
        <w:rPr>
          <w:rFonts w:ascii="Arial" w:hAnsi="Arial" w:cs="Arial"/>
          <w:sz w:val="24"/>
          <w:szCs w:val="24"/>
          <w:shd w:val="clear" w:color="auto" w:fill="FFFFFF"/>
          <w:lang w:val="fr-FR"/>
        </w:rPr>
        <w:t>, aprobată cu modificări și completări prin </w:t>
      </w:r>
      <w:hyperlink r:id="rId11" w:tgtFrame="_blank" w:history="1">
        <w:r w:rsidRPr="00E26571">
          <w:rPr>
            <w:rStyle w:val="Hyperlink"/>
            <w:rFonts w:ascii="Arial" w:hAnsi="Arial" w:cs="Arial"/>
            <w:b w:val="0"/>
            <w:color w:val="auto"/>
            <w:sz w:val="24"/>
            <w:szCs w:val="24"/>
            <w:u w:val="none"/>
            <w:bdr w:val="none" w:sz="0" w:space="0" w:color="auto" w:frame="1"/>
            <w:lang w:val="fr-FR"/>
          </w:rPr>
          <w:t>Legea nr. 269/2009</w:t>
        </w:r>
      </w:hyperlink>
      <w:r w:rsidRPr="00E26571">
        <w:rPr>
          <w:rFonts w:ascii="Arial" w:hAnsi="Arial" w:cs="Arial"/>
          <w:sz w:val="24"/>
          <w:szCs w:val="24"/>
          <w:shd w:val="clear" w:color="auto" w:fill="FFFFFF"/>
          <w:lang w:val="fr-FR"/>
        </w:rPr>
        <w:t>, cu modificările și completările ulterioare.</w:t>
      </w:r>
    </w:p>
    <w:p w:rsidR="00B15005" w:rsidRPr="00E26571" w:rsidRDefault="00B15005" w:rsidP="009F6875">
      <w:pPr>
        <w:shd w:val="clear" w:color="auto" w:fill="FFFFFF"/>
        <w:spacing w:after="0" w:line="276" w:lineRule="auto"/>
        <w:jc w:val="both"/>
        <w:rPr>
          <w:rFonts w:ascii="Arial" w:eastAsia="Times New Roman" w:hAnsi="Arial" w:cs="Arial"/>
          <w:sz w:val="24"/>
          <w:szCs w:val="24"/>
          <w:highlight w:val="yellow"/>
          <w:lang w:val="fr-FR"/>
        </w:rPr>
      </w:pPr>
    </w:p>
    <w:p w:rsidR="00B15005" w:rsidRPr="00E26571" w:rsidRDefault="00B15005" w:rsidP="009F6875">
      <w:pPr>
        <w:shd w:val="clear" w:color="auto" w:fill="FFFFFF"/>
        <w:spacing w:after="0" w:line="276" w:lineRule="auto"/>
        <w:jc w:val="both"/>
        <w:rPr>
          <w:rFonts w:ascii="Arial" w:eastAsia="Times New Roman" w:hAnsi="Arial" w:cs="Arial"/>
          <w:sz w:val="24"/>
          <w:szCs w:val="24"/>
          <w:lang w:val="fr-FR"/>
        </w:rPr>
      </w:pPr>
      <w:r w:rsidRPr="00E26571">
        <w:rPr>
          <w:rFonts w:ascii="Arial" w:eastAsia="Times New Roman" w:hAnsi="Arial" w:cs="Arial"/>
          <w:b/>
          <w:bCs/>
          <w:sz w:val="24"/>
          <w:szCs w:val="24"/>
          <w:lang w:val="fr-FR"/>
        </w:rPr>
        <w:t xml:space="preserve">Art. </w:t>
      </w:r>
      <w:r w:rsidR="00412308" w:rsidRPr="00E26571">
        <w:rPr>
          <w:rFonts w:ascii="Arial" w:eastAsia="Times New Roman" w:hAnsi="Arial" w:cs="Arial"/>
          <w:b/>
          <w:bCs/>
          <w:sz w:val="24"/>
          <w:szCs w:val="24"/>
          <w:lang w:val="fr-FR"/>
        </w:rPr>
        <w:t>12</w:t>
      </w:r>
    </w:p>
    <w:p w:rsidR="00B15005" w:rsidRPr="00E26571" w:rsidRDefault="00B15005" w:rsidP="009F6875">
      <w:pPr>
        <w:shd w:val="clear" w:color="auto" w:fill="FFFFFF"/>
        <w:spacing w:line="276" w:lineRule="auto"/>
        <w:jc w:val="both"/>
        <w:rPr>
          <w:rFonts w:ascii="Arial" w:hAnsi="Arial" w:cs="Arial"/>
          <w:sz w:val="24"/>
          <w:szCs w:val="24"/>
          <w:lang w:val="fr-FR"/>
        </w:rPr>
      </w:pPr>
      <w:bookmarkStart w:id="51" w:name="do|arIII|al1"/>
      <w:bookmarkEnd w:id="51"/>
      <w:r w:rsidRPr="00E26571">
        <w:rPr>
          <w:rFonts w:ascii="Arial" w:eastAsia="Times New Roman" w:hAnsi="Arial" w:cs="Arial"/>
          <w:bCs/>
          <w:sz w:val="24"/>
          <w:szCs w:val="24"/>
          <w:lang w:val="fr-FR"/>
        </w:rPr>
        <w:t>(1)</w:t>
      </w:r>
      <w:r w:rsidR="00DA3D99" w:rsidRPr="00E26571">
        <w:rPr>
          <w:rFonts w:ascii="Arial" w:eastAsia="Times New Roman" w:hAnsi="Arial" w:cs="Arial"/>
          <w:bCs/>
          <w:sz w:val="24"/>
          <w:szCs w:val="24"/>
          <w:lang w:val="fr-FR"/>
        </w:rPr>
        <w:t xml:space="preserve"> </w:t>
      </w:r>
      <w:r w:rsidRPr="00E26571">
        <w:rPr>
          <w:rFonts w:ascii="Arial" w:eastAsia="Times New Roman" w:hAnsi="Arial" w:cs="Arial"/>
          <w:sz w:val="24"/>
          <w:szCs w:val="24"/>
          <w:lang w:val="fr-FR"/>
        </w:rPr>
        <w:t xml:space="preserve">Personalul existent în cadrul </w:t>
      </w:r>
      <w:r w:rsidRPr="00E26571">
        <w:rPr>
          <w:rStyle w:val="tal1"/>
          <w:rFonts w:ascii="Arial" w:hAnsi="Arial" w:cs="Arial"/>
          <w:sz w:val="24"/>
          <w:szCs w:val="24"/>
          <w:lang w:val="fr-FR"/>
        </w:rPr>
        <w:t xml:space="preserve">Operei Naţionale din Bucureşti și </w:t>
      </w:r>
      <w:r w:rsidR="00242867" w:rsidRPr="00E26571">
        <w:rPr>
          <w:rFonts w:ascii="Arial" w:hAnsi="Arial" w:cs="Arial"/>
          <w:sz w:val="24"/>
          <w:szCs w:val="24"/>
          <w:lang w:val="fr-FR"/>
        </w:rPr>
        <w:t>Centrului Naţional de Artă „Tinerimea Română”</w:t>
      </w:r>
      <w:r w:rsidRPr="00E26571">
        <w:rPr>
          <w:rFonts w:ascii="Arial" w:eastAsia="Times New Roman" w:hAnsi="Arial" w:cs="Arial"/>
          <w:sz w:val="24"/>
          <w:szCs w:val="24"/>
          <w:lang w:val="fr-FR"/>
        </w:rPr>
        <w:t xml:space="preserve"> se preia şi este încadrat în limita numărului maxim</w:t>
      </w:r>
      <w:r w:rsidR="00DA3D99" w:rsidRPr="00E26571">
        <w:rPr>
          <w:rFonts w:ascii="Arial" w:eastAsia="Times New Roman" w:hAnsi="Arial" w:cs="Arial"/>
          <w:sz w:val="24"/>
          <w:szCs w:val="24"/>
          <w:lang w:val="fr-FR"/>
        </w:rPr>
        <w:t xml:space="preserve"> de posturi aprobat pentru Operă</w:t>
      </w:r>
      <w:r w:rsidRPr="00E26571">
        <w:rPr>
          <w:rFonts w:ascii="Arial" w:eastAsia="Times New Roman" w:hAnsi="Arial" w:cs="Arial"/>
          <w:sz w:val="24"/>
          <w:szCs w:val="24"/>
          <w:lang w:val="fr-FR"/>
        </w:rPr>
        <w:t>, beneficiind de drepturile salariale acordate, potrivit legii, pentru categoriile de funcţii din cadrul instituţiei publice,</w:t>
      </w:r>
      <w:r w:rsidRPr="00E26571">
        <w:rPr>
          <w:rStyle w:val="tal1"/>
          <w:rFonts w:ascii="Arial" w:hAnsi="Arial" w:cs="Arial"/>
          <w:i/>
          <w:sz w:val="24"/>
          <w:szCs w:val="24"/>
          <w:lang w:val="fr-FR"/>
        </w:rPr>
        <w:t xml:space="preserve"> </w:t>
      </w:r>
      <w:r w:rsidRPr="00E26571">
        <w:rPr>
          <w:rStyle w:val="tal1"/>
          <w:rFonts w:ascii="Arial" w:hAnsi="Arial" w:cs="Arial"/>
          <w:sz w:val="24"/>
          <w:szCs w:val="24"/>
          <w:lang w:val="fr-FR"/>
        </w:rPr>
        <w:t>în termen de 45 de zile de la data intrării în vigoare a prezentei hotărâri.</w:t>
      </w:r>
    </w:p>
    <w:p w:rsidR="00B15005" w:rsidRPr="00E26571" w:rsidRDefault="00B15005" w:rsidP="009F6875">
      <w:pPr>
        <w:shd w:val="clear" w:color="auto" w:fill="FFFFFF"/>
        <w:spacing w:after="0" w:line="276" w:lineRule="auto"/>
        <w:jc w:val="both"/>
        <w:rPr>
          <w:rFonts w:ascii="Arial" w:eastAsia="Times New Roman" w:hAnsi="Arial" w:cs="Arial"/>
          <w:sz w:val="24"/>
          <w:szCs w:val="24"/>
          <w:lang w:val="fr-FR"/>
        </w:rPr>
      </w:pPr>
      <w:bookmarkStart w:id="52" w:name="do|arIII|al2"/>
      <w:bookmarkEnd w:id="52"/>
      <w:r w:rsidRPr="00E26571">
        <w:rPr>
          <w:rFonts w:ascii="Arial" w:eastAsia="Times New Roman" w:hAnsi="Arial" w:cs="Arial"/>
          <w:bCs/>
          <w:sz w:val="24"/>
          <w:szCs w:val="24"/>
          <w:lang w:val="fr-FR"/>
        </w:rPr>
        <w:t>(2)</w:t>
      </w:r>
      <w:r w:rsidR="00DA3D99" w:rsidRPr="00E26571">
        <w:rPr>
          <w:rFonts w:ascii="Arial" w:eastAsia="Times New Roman" w:hAnsi="Arial" w:cs="Arial"/>
          <w:bCs/>
          <w:sz w:val="24"/>
          <w:szCs w:val="24"/>
          <w:lang w:val="fr-FR"/>
        </w:rPr>
        <w:t xml:space="preserve"> </w:t>
      </w:r>
      <w:r w:rsidRPr="00E26571">
        <w:rPr>
          <w:rFonts w:ascii="Arial" w:eastAsia="Times New Roman" w:hAnsi="Arial" w:cs="Arial"/>
          <w:sz w:val="24"/>
          <w:szCs w:val="24"/>
          <w:lang w:val="fr-FR"/>
        </w:rPr>
        <w:t xml:space="preserve">Încadrarea personalului în numărul de posturi aprobat şi pe noile funcţii din </w:t>
      </w:r>
      <w:r w:rsidR="00C27C05" w:rsidRPr="00E26571">
        <w:rPr>
          <w:rFonts w:ascii="Arial" w:eastAsia="Times New Roman" w:hAnsi="Arial" w:cs="Arial"/>
          <w:sz w:val="24"/>
          <w:szCs w:val="24"/>
          <w:lang w:val="fr-FR"/>
        </w:rPr>
        <w:t>cadrul Operei</w:t>
      </w:r>
      <w:r w:rsidRPr="00E26571">
        <w:rPr>
          <w:rFonts w:ascii="Arial" w:eastAsia="Times New Roman" w:hAnsi="Arial" w:cs="Arial"/>
          <w:sz w:val="24"/>
          <w:szCs w:val="24"/>
          <w:lang w:val="fr-FR"/>
        </w:rPr>
        <w:t xml:space="preserve">, precum şi stabilirea drepturilor salariale aferente se realizează în termen de maximum </w:t>
      </w:r>
      <w:r w:rsidR="00C27C05" w:rsidRPr="00E26571">
        <w:rPr>
          <w:rFonts w:ascii="Arial" w:eastAsia="Times New Roman" w:hAnsi="Arial" w:cs="Arial"/>
          <w:sz w:val="24"/>
          <w:szCs w:val="24"/>
          <w:lang w:val="fr-FR"/>
        </w:rPr>
        <w:t>45</w:t>
      </w:r>
      <w:r w:rsidRPr="00E26571">
        <w:rPr>
          <w:rFonts w:ascii="Arial" w:eastAsia="Times New Roman" w:hAnsi="Arial" w:cs="Arial"/>
          <w:sz w:val="24"/>
          <w:szCs w:val="24"/>
          <w:lang w:val="fr-FR"/>
        </w:rPr>
        <w:t xml:space="preserve"> de zile de la data intrării în vigoare a prezentei hotărâri, cu respectarea regimului juridic aplicabil fiecărei categorii de funcţii.</w:t>
      </w:r>
    </w:p>
    <w:p w:rsidR="00B15005" w:rsidRPr="00E26571" w:rsidRDefault="00B15005" w:rsidP="009F6875">
      <w:pPr>
        <w:shd w:val="clear" w:color="auto" w:fill="FFFFFF"/>
        <w:spacing w:after="0" w:line="276" w:lineRule="auto"/>
        <w:jc w:val="both"/>
        <w:rPr>
          <w:rFonts w:ascii="Arial" w:eastAsia="Times New Roman" w:hAnsi="Arial" w:cs="Arial"/>
          <w:b/>
          <w:bCs/>
          <w:sz w:val="24"/>
          <w:szCs w:val="24"/>
          <w:lang w:val="fr-FR"/>
        </w:rPr>
      </w:pPr>
    </w:p>
    <w:p w:rsidR="00412308" w:rsidRPr="00E26571" w:rsidRDefault="00412308" w:rsidP="009F6875">
      <w:pPr>
        <w:shd w:val="clear" w:color="auto" w:fill="FFFFFF"/>
        <w:spacing w:after="0" w:line="276" w:lineRule="auto"/>
        <w:jc w:val="both"/>
        <w:rPr>
          <w:rFonts w:ascii="Arial" w:eastAsia="Times New Roman" w:hAnsi="Arial" w:cs="Arial"/>
          <w:b/>
          <w:bCs/>
          <w:sz w:val="24"/>
          <w:szCs w:val="24"/>
          <w:lang w:val="fr-FR"/>
        </w:rPr>
      </w:pPr>
      <w:r w:rsidRPr="00E26571">
        <w:rPr>
          <w:rFonts w:ascii="Arial" w:hAnsi="Arial" w:cs="Arial"/>
          <w:sz w:val="24"/>
          <w:szCs w:val="24"/>
          <w:lang w:val="fr-FR"/>
        </w:rPr>
        <w:t>(3)</w:t>
      </w:r>
      <w:r w:rsidR="00DA3D99" w:rsidRPr="00E26571">
        <w:rPr>
          <w:rFonts w:ascii="Arial" w:hAnsi="Arial" w:cs="Arial"/>
          <w:sz w:val="24"/>
          <w:szCs w:val="24"/>
          <w:lang w:val="fr-FR"/>
        </w:rPr>
        <w:t xml:space="preserve"> </w:t>
      </w:r>
      <w:r w:rsidRPr="00E26571">
        <w:rPr>
          <w:rFonts w:ascii="Arial" w:hAnsi="Arial" w:cs="Arial"/>
          <w:sz w:val="24"/>
          <w:szCs w:val="24"/>
          <w:lang w:val="fr-FR"/>
        </w:rPr>
        <w:t xml:space="preserve">Numărul de posturi pentru Operă se stabileşte în limita numărului maxim de posturi prevăzut la pct. II din anexa nr. 2 la Hotărârea Guvernului nr. </w:t>
      </w:r>
      <w:hyperlink r:id="rId12" w:history="1">
        <w:r w:rsidRPr="00E26571">
          <w:rPr>
            <w:rStyle w:val="Hyperlink"/>
            <w:rFonts w:ascii="Arial" w:hAnsi="Arial" w:cs="Arial"/>
            <w:b w:val="0"/>
            <w:color w:val="auto"/>
            <w:sz w:val="24"/>
            <w:szCs w:val="24"/>
            <w:u w:val="none"/>
            <w:lang w:val="fr-FR"/>
          </w:rPr>
          <w:t>90/2010</w:t>
        </w:r>
      </w:hyperlink>
      <w:r w:rsidRPr="00E26571">
        <w:rPr>
          <w:rFonts w:ascii="Arial" w:hAnsi="Arial" w:cs="Arial"/>
          <w:sz w:val="24"/>
          <w:szCs w:val="24"/>
          <w:lang w:val="fr-FR"/>
        </w:rPr>
        <w:t xml:space="preserve"> privind organizarea şi funcţionarea Ministerului Culturii, cu modificările</w:t>
      </w:r>
      <w:r w:rsidR="00BF184A">
        <w:rPr>
          <w:rFonts w:ascii="Arial" w:hAnsi="Arial" w:cs="Arial"/>
          <w:sz w:val="24"/>
          <w:szCs w:val="24"/>
          <w:lang w:val="fr-FR"/>
        </w:rPr>
        <w:t xml:space="preserve"> și completările</w:t>
      </w:r>
      <w:r w:rsidRPr="00E26571">
        <w:rPr>
          <w:rFonts w:ascii="Arial" w:hAnsi="Arial" w:cs="Arial"/>
          <w:sz w:val="24"/>
          <w:szCs w:val="24"/>
          <w:lang w:val="fr-FR"/>
        </w:rPr>
        <w:t xml:space="preserve"> ulterioare</w:t>
      </w:r>
      <w:r w:rsidR="00BF184A">
        <w:rPr>
          <w:rFonts w:ascii="Arial" w:hAnsi="Arial" w:cs="Arial"/>
          <w:sz w:val="24"/>
          <w:szCs w:val="24"/>
          <w:lang w:val="fr-FR"/>
        </w:rPr>
        <w:t>.</w:t>
      </w:r>
    </w:p>
    <w:p w:rsidR="00412308" w:rsidRPr="00E26571" w:rsidRDefault="00412308" w:rsidP="009F6875">
      <w:pPr>
        <w:shd w:val="clear" w:color="auto" w:fill="FFFFFF"/>
        <w:spacing w:after="0" w:line="276" w:lineRule="auto"/>
        <w:jc w:val="both"/>
        <w:rPr>
          <w:rFonts w:ascii="Arial" w:eastAsia="Times New Roman" w:hAnsi="Arial" w:cs="Arial"/>
          <w:b/>
          <w:bCs/>
          <w:sz w:val="24"/>
          <w:szCs w:val="24"/>
          <w:lang w:val="fr-FR"/>
        </w:rPr>
      </w:pPr>
    </w:p>
    <w:p w:rsidR="00B15005" w:rsidRPr="00E26571" w:rsidRDefault="007F1897" w:rsidP="009F6875">
      <w:pPr>
        <w:shd w:val="clear" w:color="auto" w:fill="FFFFFF"/>
        <w:spacing w:after="0" w:line="276" w:lineRule="auto"/>
        <w:jc w:val="both"/>
        <w:rPr>
          <w:rFonts w:ascii="Arial" w:eastAsia="Times New Roman" w:hAnsi="Arial" w:cs="Arial"/>
          <w:sz w:val="24"/>
          <w:szCs w:val="24"/>
        </w:rPr>
      </w:pPr>
      <w:r w:rsidRPr="00E26571">
        <w:rPr>
          <w:rFonts w:ascii="Arial" w:eastAsia="Times New Roman" w:hAnsi="Arial" w:cs="Arial"/>
          <w:b/>
          <w:bCs/>
          <w:sz w:val="24"/>
          <w:szCs w:val="24"/>
        </w:rPr>
        <w:t>Art. 13</w:t>
      </w:r>
    </w:p>
    <w:p w:rsidR="00B15005" w:rsidRPr="00E26571" w:rsidRDefault="00B15005" w:rsidP="009F6875">
      <w:pPr>
        <w:shd w:val="clear" w:color="auto" w:fill="FFFFFF"/>
        <w:spacing w:after="120" w:line="276" w:lineRule="auto"/>
        <w:jc w:val="both"/>
        <w:rPr>
          <w:rFonts w:ascii="Arial" w:eastAsia="Times New Roman" w:hAnsi="Arial" w:cs="Arial"/>
          <w:sz w:val="24"/>
          <w:szCs w:val="24"/>
        </w:rPr>
      </w:pPr>
      <w:bookmarkStart w:id="53" w:name="do|arIV|al1"/>
      <w:bookmarkEnd w:id="53"/>
      <w:r w:rsidRPr="00E26571">
        <w:rPr>
          <w:rFonts w:ascii="Arial" w:eastAsia="Times New Roman" w:hAnsi="Arial" w:cs="Arial"/>
          <w:bCs/>
          <w:sz w:val="24"/>
          <w:szCs w:val="24"/>
        </w:rPr>
        <w:t>(1)</w:t>
      </w:r>
      <w:r w:rsidR="00DA3D99" w:rsidRPr="00E26571">
        <w:rPr>
          <w:rFonts w:ascii="Arial" w:eastAsia="Times New Roman" w:hAnsi="Arial" w:cs="Arial"/>
          <w:bCs/>
          <w:sz w:val="24"/>
          <w:szCs w:val="24"/>
        </w:rPr>
        <w:t xml:space="preserve"> </w:t>
      </w:r>
      <w:r w:rsidRPr="00E26571">
        <w:rPr>
          <w:rFonts w:ascii="Arial" w:eastAsia="Times New Roman" w:hAnsi="Arial" w:cs="Arial"/>
          <w:sz w:val="24"/>
          <w:szCs w:val="24"/>
        </w:rPr>
        <w:t xml:space="preserve">Opera preia patrimoniul </w:t>
      </w:r>
      <w:r w:rsidR="007F1897" w:rsidRPr="00E26571">
        <w:rPr>
          <w:rStyle w:val="do1"/>
          <w:rFonts w:ascii="Arial" w:hAnsi="Arial" w:cs="Arial"/>
          <w:b w:val="0"/>
          <w:sz w:val="24"/>
          <w:szCs w:val="24"/>
        </w:rPr>
        <w:t>instituțiilor care se desființează</w:t>
      </w:r>
      <w:r w:rsidRPr="00E26571">
        <w:rPr>
          <w:rFonts w:ascii="Arial" w:eastAsia="Times New Roman" w:hAnsi="Arial" w:cs="Arial"/>
          <w:sz w:val="24"/>
          <w:szCs w:val="24"/>
        </w:rPr>
        <w:t>,</w:t>
      </w:r>
      <w:r w:rsidR="0059122B">
        <w:rPr>
          <w:rFonts w:ascii="Arial" w:eastAsia="Times New Roman" w:hAnsi="Arial" w:cs="Arial"/>
          <w:sz w:val="24"/>
          <w:szCs w:val="24"/>
        </w:rPr>
        <w:t xml:space="preserve"> potrivit art. 1</w:t>
      </w:r>
      <w:proofErr w:type="gramStart"/>
      <w:r w:rsidR="0059122B">
        <w:rPr>
          <w:rFonts w:ascii="Arial" w:eastAsia="Times New Roman" w:hAnsi="Arial" w:cs="Arial"/>
          <w:sz w:val="24"/>
          <w:szCs w:val="24"/>
        </w:rPr>
        <w:t xml:space="preserve">, </w:t>
      </w:r>
      <w:r w:rsidRPr="00E26571">
        <w:rPr>
          <w:rFonts w:ascii="Arial" w:eastAsia="Times New Roman" w:hAnsi="Arial" w:cs="Arial"/>
          <w:sz w:val="24"/>
          <w:szCs w:val="24"/>
        </w:rPr>
        <w:t xml:space="preserve"> </w:t>
      </w:r>
      <w:r w:rsidR="007F1897" w:rsidRPr="00E26571">
        <w:rPr>
          <w:rFonts w:ascii="Arial" w:eastAsia="Times New Roman" w:hAnsi="Arial" w:cs="Arial"/>
          <w:sz w:val="24"/>
          <w:szCs w:val="24"/>
        </w:rPr>
        <w:t>stabilit</w:t>
      </w:r>
      <w:proofErr w:type="gramEnd"/>
      <w:r w:rsidR="007F1897" w:rsidRPr="00E26571">
        <w:rPr>
          <w:rFonts w:ascii="Arial" w:eastAsia="Times New Roman" w:hAnsi="Arial" w:cs="Arial"/>
          <w:sz w:val="24"/>
          <w:szCs w:val="24"/>
        </w:rPr>
        <w:t xml:space="preserve"> pe baza </w:t>
      </w:r>
      <w:r w:rsidRPr="00E26571">
        <w:rPr>
          <w:rFonts w:ascii="Arial" w:eastAsia="Times New Roman" w:hAnsi="Arial" w:cs="Arial"/>
          <w:sz w:val="24"/>
          <w:szCs w:val="24"/>
        </w:rPr>
        <w:t>situaţii</w:t>
      </w:r>
      <w:r w:rsidR="007F1897" w:rsidRPr="00E26571">
        <w:rPr>
          <w:rFonts w:ascii="Arial" w:eastAsia="Times New Roman" w:hAnsi="Arial" w:cs="Arial"/>
          <w:sz w:val="24"/>
          <w:szCs w:val="24"/>
        </w:rPr>
        <w:t>lor</w:t>
      </w:r>
      <w:r w:rsidRPr="00E26571">
        <w:rPr>
          <w:rFonts w:ascii="Arial" w:eastAsia="Times New Roman" w:hAnsi="Arial" w:cs="Arial"/>
          <w:sz w:val="24"/>
          <w:szCs w:val="24"/>
        </w:rPr>
        <w:t xml:space="preserve"> financiare întocmite </w:t>
      </w:r>
      <w:r w:rsidRPr="00E26571">
        <w:rPr>
          <w:rFonts w:ascii="Arial" w:hAnsi="Arial" w:cs="Arial"/>
          <w:sz w:val="24"/>
          <w:szCs w:val="24"/>
          <w:bdr w:val="none" w:sz="0" w:space="0" w:color="auto" w:frame="1"/>
          <w:shd w:val="clear" w:color="auto" w:fill="FFFFFF"/>
        </w:rPr>
        <w:t>conform prevederilor </w:t>
      </w:r>
      <w:hyperlink r:id="rId13" w:history="1">
        <w:r w:rsidRPr="00E26571">
          <w:rPr>
            <w:rFonts w:ascii="Arial" w:hAnsi="Arial" w:cs="Arial"/>
            <w:sz w:val="24"/>
            <w:szCs w:val="24"/>
            <w:bdr w:val="none" w:sz="0" w:space="0" w:color="auto" w:frame="1"/>
            <w:shd w:val="clear" w:color="auto" w:fill="FFFFFF"/>
          </w:rPr>
          <w:t>art. 28 alin. (1</w:t>
        </w:r>
        <w:r w:rsidRPr="00E26571">
          <w:rPr>
            <w:rFonts w:ascii="Arial" w:hAnsi="Arial" w:cs="Arial"/>
            <w:sz w:val="24"/>
            <w:szCs w:val="24"/>
            <w:bdr w:val="none" w:sz="0" w:space="0" w:color="auto" w:frame="1"/>
            <w:shd w:val="clear" w:color="auto" w:fill="FFFFFF"/>
            <w:vertAlign w:val="superscript"/>
          </w:rPr>
          <w:t>1</w:t>
        </w:r>
        <w:r w:rsidRPr="00E26571">
          <w:rPr>
            <w:rFonts w:ascii="Arial" w:hAnsi="Arial" w:cs="Arial"/>
            <w:sz w:val="24"/>
            <w:szCs w:val="24"/>
            <w:bdr w:val="none" w:sz="0" w:space="0" w:color="auto" w:frame="1"/>
            <w:shd w:val="clear" w:color="auto" w:fill="FFFFFF"/>
          </w:rPr>
          <w:t xml:space="preserve">) </w:t>
        </w:r>
        <w:proofErr w:type="gramStart"/>
        <w:r w:rsidRPr="00E26571">
          <w:rPr>
            <w:rFonts w:ascii="Arial" w:hAnsi="Arial" w:cs="Arial"/>
            <w:sz w:val="24"/>
            <w:szCs w:val="24"/>
            <w:bdr w:val="none" w:sz="0" w:space="0" w:color="auto" w:frame="1"/>
            <w:shd w:val="clear" w:color="auto" w:fill="FFFFFF"/>
          </w:rPr>
          <w:t>din</w:t>
        </w:r>
        <w:proofErr w:type="gramEnd"/>
        <w:r w:rsidRPr="00E26571">
          <w:rPr>
            <w:rFonts w:ascii="Arial" w:hAnsi="Arial" w:cs="Arial"/>
            <w:sz w:val="24"/>
            <w:szCs w:val="24"/>
            <w:bdr w:val="none" w:sz="0" w:space="0" w:color="auto" w:frame="1"/>
            <w:shd w:val="clear" w:color="auto" w:fill="FFFFFF"/>
          </w:rPr>
          <w:t xml:space="preserve"> Legea contabilității nr. 82/1991, republicată</w:t>
        </w:r>
      </w:hyperlink>
      <w:r w:rsidRPr="00E26571">
        <w:rPr>
          <w:rFonts w:ascii="Arial" w:hAnsi="Arial" w:cs="Arial"/>
          <w:sz w:val="24"/>
          <w:szCs w:val="24"/>
          <w:bdr w:val="none" w:sz="0" w:space="0" w:color="auto" w:frame="1"/>
          <w:shd w:val="clear" w:color="auto" w:fill="FFFFFF"/>
        </w:rPr>
        <w:t>, cu modificările și completările ulterioare</w:t>
      </w:r>
      <w:r w:rsidR="007F1897" w:rsidRPr="00E26571">
        <w:rPr>
          <w:rFonts w:ascii="Arial" w:eastAsia="Times New Roman" w:hAnsi="Arial" w:cs="Arial"/>
          <w:sz w:val="24"/>
          <w:szCs w:val="24"/>
        </w:rPr>
        <w:t>, pe bază de protocol</w:t>
      </w:r>
      <w:r w:rsidRPr="00E26571">
        <w:rPr>
          <w:rFonts w:ascii="Arial" w:eastAsia="Times New Roman" w:hAnsi="Arial" w:cs="Arial"/>
          <w:sz w:val="24"/>
          <w:szCs w:val="24"/>
        </w:rPr>
        <w:t xml:space="preserve"> de predare-preluare, încheiat în termen de 30 de zile de la data intrării în vigoare a prezentei hotărâri.</w:t>
      </w:r>
    </w:p>
    <w:p w:rsidR="00B15005" w:rsidRPr="00E26571" w:rsidRDefault="00B15005" w:rsidP="009F6875">
      <w:pPr>
        <w:shd w:val="clear" w:color="auto" w:fill="FFFFFF"/>
        <w:spacing w:after="120" w:line="276" w:lineRule="auto"/>
        <w:jc w:val="both"/>
        <w:rPr>
          <w:rFonts w:ascii="Arial" w:eastAsia="Times New Roman" w:hAnsi="Arial" w:cs="Arial"/>
          <w:sz w:val="24"/>
          <w:szCs w:val="24"/>
          <w:lang w:val="fr-FR"/>
        </w:rPr>
      </w:pPr>
      <w:r w:rsidRPr="00E26571">
        <w:rPr>
          <w:rFonts w:ascii="Arial" w:eastAsia="Times New Roman" w:hAnsi="Arial" w:cs="Arial"/>
          <w:bCs/>
          <w:sz w:val="24"/>
          <w:szCs w:val="24"/>
          <w:lang w:val="fr-FR"/>
        </w:rPr>
        <w:t>(2)</w:t>
      </w:r>
      <w:r w:rsidR="00DA3D99" w:rsidRPr="00E26571">
        <w:rPr>
          <w:rFonts w:ascii="Arial" w:eastAsia="Times New Roman" w:hAnsi="Arial" w:cs="Arial"/>
          <w:bCs/>
          <w:sz w:val="24"/>
          <w:szCs w:val="24"/>
          <w:lang w:val="fr-FR"/>
        </w:rPr>
        <w:t xml:space="preserve"> </w:t>
      </w:r>
      <w:r w:rsidR="007F1897" w:rsidRPr="00E26571">
        <w:rPr>
          <w:rFonts w:ascii="Arial" w:eastAsia="Times New Roman" w:hAnsi="Arial" w:cs="Arial"/>
          <w:sz w:val="24"/>
          <w:szCs w:val="24"/>
          <w:lang w:val="fr-FR"/>
        </w:rPr>
        <w:t xml:space="preserve">Protocolul </w:t>
      </w:r>
      <w:r w:rsidRPr="00E26571">
        <w:rPr>
          <w:rFonts w:ascii="Arial" w:eastAsia="Times New Roman" w:hAnsi="Arial" w:cs="Arial"/>
          <w:sz w:val="24"/>
          <w:szCs w:val="24"/>
          <w:lang w:val="fr-FR"/>
        </w:rPr>
        <w:t xml:space="preserve">de predare-preluare prevăzut </w:t>
      </w:r>
      <w:proofErr w:type="gramStart"/>
      <w:r w:rsidRPr="00E26571">
        <w:rPr>
          <w:rFonts w:ascii="Arial" w:eastAsia="Times New Roman" w:hAnsi="Arial" w:cs="Arial"/>
          <w:sz w:val="24"/>
          <w:szCs w:val="24"/>
          <w:lang w:val="fr-FR"/>
        </w:rPr>
        <w:t>la</w:t>
      </w:r>
      <w:proofErr w:type="gramEnd"/>
      <w:r w:rsidRPr="00E26571">
        <w:rPr>
          <w:rFonts w:ascii="Arial" w:eastAsia="Times New Roman" w:hAnsi="Arial" w:cs="Arial"/>
          <w:sz w:val="24"/>
          <w:szCs w:val="24"/>
          <w:lang w:val="fr-FR"/>
        </w:rPr>
        <w:t xml:space="preserve"> alin. (1) v</w:t>
      </w:r>
      <w:r w:rsidR="007F1897" w:rsidRPr="00E26571">
        <w:rPr>
          <w:rFonts w:ascii="Arial" w:eastAsia="Times New Roman" w:hAnsi="Arial" w:cs="Arial"/>
          <w:sz w:val="24"/>
          <w:szCs w:val="24"/>
          <w:lang w:val="fr-FR"/>
        </w:rPr>
        <w:t>a</w:t>
      </w:r>
      <w:r w:rsidRPr="00E26571">
        <w:rPr>
          <w:rFonts w:ascii="Arial" w:eastAsia="Times New Roman" w:hAnsi="Arial" w:cs="Arial"/>
          <w:sz w:val="24"/>
          <w:szCs w:val="24"/>
          <w:lang w:val="fr-FR"/>
        </w:rPr>
        <w:t xml:space="preserve"> cuprinde:</w:t>
      </w:r>
    </w:p>
    <w:p w:rsidR="00B15005" w:rsidRPr="00E26571" w:rsidRDefault="00B15005" w:rsidP="009F6875">
      <w:pPr>
        <w:shd w:val="clear" w:color="auto" w:fill="FFFFFF"/>
        <w:spacing w:after="120" w:line="276" w:lineRule="auto"/>
        <w:jc w:val="both"/>
        <w:rPr>
          <w:rFonts w:ascii="Arial" w:eastAsia="Times New Roman" w:hAnsi="Arial" w:cs="Arial"/>
          <w:sz w:val="24"/>
          <w:szCs w:val="24"/>
          <w:lang w:val="fr-FR"/>
        </w:rPr>
      </w:pPr>
      <w:bookmarkStart w:id="54" w:name="do|arIV|al2|lia"/>
      <w:bookmarkEnd w:id="54"/>
      <w:r w:rsidRPr="00E26571">
        <w:rPr>
          <w:rFonts w:ascii="Arial" w:eastAsia="Times New Roman" w:hAnsi="Arial" w:cs="Arial"/>
          <w:bCs/>
          <w:sz w:val="24"/>
          <w:szCs w:val="24"/>
          <w:lang w:val="fr-FR"/>
        </w:rPr>
        <w:t>a)</w:t>
      </w:r>
      <w:r w:rsidR="00DA3D99" w:rsidRPr="00E26571">
        <w:rPr>
          <w:rFonts w:ascii="Arial" w:eastAsia="Times New Roman" w:hAnsi="Arial" w:cs="Arial"/>
          <w:bCs/>
          <w:sz w:val="24"/>
          <w:szCs w:val="24"/>
          <w:lang w:val="fr-FR"/>
        </w:rPr>
        <w:t xml:space="preserve"> </w:t>
      </w:r>
      <w:r w:rsidRPr="00E26571">
        <w:rPr>
          <w:rFonts w:ascii="Arial" w:eastAsia="Times New Roman" w:hAnsi="Arial" w:cs="Arial"/>
          <w:sz w:val="24"/>
          <w:szCs w:val="24"/>
          <w:lang w:val="fr-FR"/>
        </w:rPr>
        <w:t>prevederile bugetare pe anul 2024, execuţia bugetară</w:t>
      </w:r>
      <w:r w:rsidR="00BF184A">
        <w:rPr>
          <w:rFonts w:ascii="Arial" w:eastAsia="Times New Roman" w:hAnsi="Arial" w:cs="Arial"/>
          <w:sz w:val="24"/>
          <w:szCs w:val="24"/>
          <w:lang w:val="fr-FR"/>
        </w:rPr>
        <w:t xml:space="preserve"> la momentul predării-preluării</w:t>
      </w:r>
      <w:r w:rsidRPr="00E26571">
        <w:rPr>
          <w:rFonts w:ascii="Arial" w:eastAsia="Times New Roman" w:hAnsi="Arial" w:cs="Arial"/>
          <w:sz w:val="24"/>
          <w:szCs w:val="24"/>
          <w:lang w:val="fr-FR"/>
        </w:rPr>
        <w:t>;</w:t>
      </w:r>
    </w:p>
    <w:p w:rsidR="00B15005" w:rsidRPr="00E26571" w:rsidRDefault="00B15005" w:rsidP="009F6875">
      <w:pPr>
        <w:shd w:val="clear" w:color="auto" w:fill="FFFFFF"/>
        <w:spacing w:after="120" w:line="276" w:lineRule="auto"/>
        <w:jc w:val="both"/>
        <w:rPr>
          <w:rFonts w:ascii="Arial" w:eastAsia="Times New Roman" w:hAnsi="Arial" w:cs="Arial"/>
          <w:sz w:val="24"/>
          <w:szCs w:val="24"/>
          <w:lang w:val="fr-FR"/>
        </w:rPr>
      </w:pPr>
      <w:bookmarkStart w:id="55" w:name="do|arIV|al2|lib"/>
      <w:bookmarkEnd w:id="55"/>
      <w:r w:rsidRPr="00E26571">
        <w:rPr>
          <w:rFonts w:ascii="Arial" w:eastAsia="Times New Roman" w:hAnsi="Arial" w:cs="Arial"/>
          <w:bCs/>
          <w:sz w:val="24"/>
          <w:szCs w:val="24"/>
          <w:lang w:val="fr-FR"/>
        </w:rPr>
        <w:t>b)</w:t>
      </w:r>
      <w:r w:rsidR="00DA3D99" w:rsidRPr="00E26571">
        <w:rPr>
          <w:rFonts w:ascii="Arial" w:eastAsia="Times New Roman" w:hAnsi="Arial" w:cs="Arial"/>
          <w:bCs/>
          <w:sz w:val="24"/>
          <w:szCs w:val="24"/>
          <w:lang w:val="fr-FR"/>
        </w:rPr>
        <w:t xml:space="preserve"> </w:t>
      </w:r>
      <w:r w:rsidRPr="00E26571">
        <w:rPr>
          <w:rFonts w:ascii="Arial" w:eastAsia="Times New Roman" w:hAnsi="Arial" w:cs="Arial"/>
          <w:sz w:val="24"/>
          <w:szCs w:val="24"/>
          <w:lang w:val="fr-FR"/>
        </w:rPr>
        <w:t>structurile de personal preluate;</w:t>
      </w:r>
    </w:p>
    <w:p w:rsidR="00B15005" w:rsidRPr="00E26571" w:rsidRDefault="00B15005" w:rsidP="009F6875">
      <w:pPr>
        <w:shd w:val="clear" w:color="auto" w:fill="FFFFFF"/>
        <w:spacing w:after="120" w:line="276" w:lineRule="auto"/>
        <w:jc w:val="both"/>
        <w:rPr>
          <w:rFonts w:ascii="Arial" w:eastAsia="Times New Roman" w:hAnsi="Arial" w:cs="Arial"/>
          <w:sz w:val="24"/>
          <w:szCs w:val="24"/>
          <w:lang w:val="fr-FR"/>
        </w:rPr>
      </w:pPr>
      <w:bookmarkStart w:id="56" w:name="do|arIV|al2|lic"/>
      <w:bookmarkEnd w:id="56"/>
      <w:r w:rsidRPr="00E26571">
        <w:rPr>
          <w:rFonts w:ascii="Arial" w:eastAsia="Times New Roman" w:hAnsi="Arial" w:cs="Arial"/>
          <w:bCs/>
          <w:sz w:val="24"/>
          <w:szCs w:val="24"/>
          <w:lang w:val="fr-FR"/>
        </w:rPr>
        <w:t>c)</w:t>
      </w:r>
      <w:r w:rsidR="00DA3D99" w:rsidRPr="00E26571">
        <w:rPr>
          <w:rFonts w:ascii="Arial" w:eastAsia="Times New Roman" w:hAnsi="Arial" w:cs="Arial"/>
          <w:bCs/>
          <w:sz w:val="24"/>
          <w:szCs w:val="24"/>
          <w:lang w:val="fr-FR"/>
        </w:rPr>
        <w:t xml:space="preserve"> </w:t>
      </w:r>
      <w:r w:rsidRPr="00E26571">
        <w:rPr>
          <w:rFonts w:ascii="Arial" w:eastAsia="Times New Roman" w:hAnsi="Arial" w:cs="Arial"/>
          <w:sz w:val="24"/>
          <w:szCs w:val="24"/>
          <w:lang w:val="fr-FR"/>
        </w:rPr>
        <w:t>patrimoniul stabilit pe baza situaţiilor financiare întocmite</w:t>
      </w:r>
      <w:r w:rsidR="000D1E79" w:rsidRPr="00E26571">
        <w:rPr>
          <w:rFonts w:ascii="Arial" w:eastAsia="Times New Roman" w:hAnsi="Arial" w:cs="Arial"/>
          <w:sz w:val="24"/>
          <w:szCs w:val="24"/>
          <w:lang w:val="fr-FR"/>
        </w:rPr>
        <w:t xml:space="preserve"> </w:t>
      </w:r>
      <w:r w:rsidR="006A2632" w:rsidRPr="00E26571">
        <w:rPr>
          <w:rFonts w:ascii="Arial" w:eastAsia="Times New Roman" w:hAnsi="Arial" w:cs="Arial"/>
          <w:sz w:val="24"/>
          <w:szCs w:val="24"/>
          <w:lang w:val="fr-FR"/>
        </w:rPr>
        <w:t>de fiecare instituție</w:t>
      </w:r>
      <w:r w:rsidRPr="00E26571">
        <w:rPr>
          <w:rFonts w:ascii="Arial" w:eastAsia="Times New Roman" w:hAnsi="Arial" w:cs="Arial"/>
          <w:sz w:val="24"/>
          <w:szCs w:val="24"/>
          <w:lang w:val="fr-FR"/>
        </w:rPr>
        <w:t>;</w:t>
      </w:r>
    </w:p>
    <w:p w:rsidR="000D1E79" w:rsidRPr="00E26571" w:rsidRDefault="000D1E79" w:rsidP="009F6875">
      <w:pPr>
        <w:shd w:val="clear" w:color="auto" w:fill="FFFFFF"/>
        <w:spacing w:after="120" w:line="276" w:lineRule="auto"/>
        <w:jc w:val="both"/>
        <w:rPr>
          <w:rFonts w:ascii="Arial" w:eastAsia="Times New Roman" w:hAnsi="Arial" w:cs="Arial"/>
          <w:sz w:val="24"/>
          <w:szCs w:val="24"/>
          <w:lang w:val="fr-FR"/>
        </w:rPr>
      </w:pPr>
      <w:r w:rsidRPr="00E26571">
        <w:rPr>
          <w:rFonts w:ascii="Arial" w:eastAsia="Times New Roman" w:hAnsi="Arial" w:cs="Arial"/>
          <w:sz w:val="24"/>
          <w:szCs w:val="24"/>
          <w:lang w:val="fr-FR"/>
        </w:rPr>
        <w:t>d) situația litigiilor;</w:t>
      </w:r>
    </w:p>
    <w:p w:rsidR="00B15005" w:rsidRPr="00E26571" w:rsidRDefault="000D1E79" w:rsidP="009F6875">
      <w:pPr>
        <w:shd w:val="clear" w:color="auto" w:fill="FFFFFF"/>
        <w:spacing w:after="120" w:line="276" w:lineRule="auto"/>
        <w:jc w:val="both"/>
        <w:rPr>
          <w:rFonts w:ascii="Arial" w:eastAsia="Times New Roman" w:hAnsi="Arial" w:cs="Arial"/>
          <w:sz w:val="24"/>
          <w:szCs w:val="24"/>
          <w:lang w:val="fr-FR"/>
        </w:rPr>
      </w:pPr>
      <w:bookmarkStart w:id="57" w:name="do|arIV|al2|lid"/>
      <w:bookmarkEnd w:id="57"/>
      <w:r w:rsidRPr="00E26571">
        <w:rPr>
          <w:rFonts w:ascii="Arial" w:eastAsia="Times New Roman" w:hAnsi="Arial" w:cs="Arial"/>
          <w:bCs/>
          <w:sz w:val="24"/>
          <w:szCs w:val="24"/>
          <w:lang w:val="fr-FR"/>
        </w:rPr>
        <w:t>e</w:t>
      </w:r>
      <w:r w:rsidR="00B15005" w:rsidRPr="00E26571">
        <w:rPr>
          <w:rFonts w:ascii="Arial" w:eastAsia="Times New Roman" w:hAnsi="Arial" w:cs="Arial"/>
          <w:bCs/>
          <w:sz w:val="24"/>
          <w:szCs w:val="24"/>
          <w:lang w:val="fr-FR"/>
        </w:rPr>
        <w:t>)</w:t>
      </w:r>
      <w:r w:rsidR="00DA3D99" w:rsidRPr="00E26571">
        <w:rPr>
          <w:rFonts w:ascii="Arial" w:eastAsia="Times New Roman" w:hAnsi="Arial" w:cs="Arial"/>
          <w:bCs/>
          <w:sz w:val="24"/>
          <w:szCs w:val="24"/>
          <w:lang w:val="fr-FR"/>
        </w:rPr>
        <w:t xml:space="preserve"> </w:t>
      </w:r>
      <w:r w:rsidR="00B15005" w:rsidRPr="00E26571">
        <w:rPr>
          <w:rFonts w:ascii="Arial" w:eastAsia="Times New Roman" w:hAnsi="Arial" w:cs="Arial"/>
          <w:sz w:val="24"/>
          <w:szCs w:val="24"/>
          <w:lang w:val="fr-FR"/>
        </w:rPr>
        <w:t xml:space="preserve">bunurile imobile aflate în proprietatea publică a statului şi în administrarea </w:t>
      </w:r>
      <w:r w:rsidRPr="00E26571">
        <w:rPr>
          <w:rStyle w:val="tal1"/>
          <w:rFonts w:ascii="Arial" w:hAnsi="Arial" w:cs="Arial"/>
          <w:sz w:val="24"/>
          <w:szCs w:val="24"/>
          <w:lang w:val="fr-FR"/>
        </w:rPr>
        <w:t>Operei Naţionale din Bucureşti și</w:t>
      </w:r>
      <w:r w:rsidRPr="00E26571">
        <w:rPr>
          <w:rStyle w:val="tal1"/>
          <w:rFonts w:ascii="Arial" w:hAnsi="Arial" w:cs="Arial"/>
          <w:i/>
          <w:sz w:val="24"/>
          <w:szCs w:val="24"/>
          <w:lang w:val="fr-FR"/>
        </w:rPr>
        <w:t xml:space="preserve"> </w:t>
      </w:r>
      <w:r w:rsidR="00242867" w:rsidRPr="00E26571">
        <w:rPr>
          <w:rFonts w:ascii="Arial" w:hAnsi="Arial" w:cs="Arial"/>
          <w:sz w:val="24"/>
          <w:szCs w:val="24"/>
          <w:lang w:val="fr-FR"/>
        </w:rPr>
        <w:t>Centrului Naţional de Artă „Tinerimea Română”</w:t>
      </w:r>
      <w:r w:rsidR="00B15005" w:rsidRPr="00E26571">
        <w:rPr>
          <w:rFonts w:ascii="Arial" w:eastAsia="Times New Roman" w:hAnsi="Arial" w:cs="Arial"/>
          <w:sz w:val="24"/>
          <w:szCs w:val="24"/>
          <w:lang w:val="fr-FR"/>
        </w:rPr>
        <w:t>, care trec în administrarea Operei, având datele de identificare prevăzute în anexă.</w:t>
      </w:r>
    </w:p>
    <w:p w:rsidR="005A4EC5" w:rsidRPr="00E26571" w:rsidRDefault="005A4EC5" w:rsidP="009F6875">
      <w:pPr>
        <w:shd w:val="clear" w:color="auto" w:fill="FFFFFF"/>
        <w:spacing w:after="120" w:line="276" w:lineRule="auto"/>
        <w:jc w:val="both"/>
        <w:rPr>
          <w:rFonts w:ascii="Arial" w:eastAsia="Times New Roman" w:hAnsi="Arial" w:cs="Arial"/>
          <w:sz w:val="24"/>
          <w:szCs w:val="24"/>
          <w:lang w:val="fr-FR"/>
        </w:rPr>
      </w:pPr>
      <w:bookmarkStart w:id="58" w:name="do|arIV|al3"/>
      <w:bookmarkEnd w:id="58"/>
      <w:r w:rsidRPr="00E26571">
        <w:rPr>
          <w:rFonts w:ascii="Arial" w:eastAsia="Times New Roman" w:hAnsi="Arial" w:cs="Arial"/>
          <w:sz w:val="24"/>
          <w:szCs w:val="24"/>
          <w:lang w:val="fr-FR"/>
        </w:rPr>
        <w:t xml:space="preserve">(3) </w:t>
      </w:r>
      <w:r w:rsidR="00A5545F" w:rsidRPr="00E26571">
        <w:rPr>
          <w:rFonts w:ascii="Arial" w:eastAsia="Times New Roman" w:hAnsi="Arial" w:cs="Arial"/>
          <w:sz w:val="24"/>
          <w:szCs w:val="24"/>
          <w:lang w:val="fr-FR"/>
        </w:rPr>
        <w:t>P</w:t>
      </w:r>
      <w:r w:rsidRPr="00E26571">
        <w:rPr>
          <w:rFonts w:ascii="Arial" w:eastAsia="Times New Roman" w:hAnsi="Arial" w:cs="Arial"/>
          <w:sz w:val="24"/>
          <w:szCs w:val="24"/>
          <w:lang w:val="fr-FR"/>
        </w:rPr>
        <w:t>entru activitatea curentă și pentru activitățiile specific</w:t>
      </w:r>
      <w:r w:rsidR="00242867" w:rsidRPr="00E26571">
        <w:rPr>
          <w:rFonts w:ascii="Arial" w:eastAsia="Times New Roman" w:hAnsi="Arial" w:cs="Arial"/>
          <w:sz w:val="24"/>
          <w:szCs w:val="24"/>
          <w:lang w:val="fr-FR"/>
        </w:rPr>
        <w:t>e</w:t>
      </w:r>
      <w:r w:rsidRPr="00E26571">
        <w:rPr>
          <w:rFonts w:ascii="Arial" w:eastAsia="Times New Roman" w:hAnsi="Arial" w:cs="Arial"/>
          <w:sz w:val="24"/>
          <w:szCs w:val="24"/>
          <w:lang w:val="fr-FR"/>
        </w:rPr>
        <w:t xml:space="preserve"> desfășurate, Opera are în dotare </w:t>
      </w:r>
      <w:r w:rsidR="00242867" w:rsidRPr="00E26571">
        <w:rPr>
          <w:rFonts w:ascii="Arial" w:eastAsia="Times New Roman" w:hAnsi="Arial" w:cs="Arial"/>
          <w:sz w:val="24"/>
          <w:szCs w:val="24"/>
          <w:lang w:val="fr-FR"/>
        </w:rPr>
        <w:t>3</w:t>
      </w:r>
      <w:r w:rsidRPr="00E26571">
        <w:rPr>
          <w:rFonts w:ascii="Arial" w:eastAsia="Times New Roman" w:hAnsi="Arial" w:cs="Arial"/>
          <w:sz w:val="24"/>
          <w:szCs w:val="24"/>
          <w:lang w:val="fr-FR"/>
        </w:rPr>
        <w:t xml:space="preserve"> autoturisme, exploatate în condițiile legii</w:t>
      </w:r>
      <w:r w:rsidR="0059122B">
        <w:rPr>
          <w:rFonts w:ascii="Arial" w:eastAsia="Times New Roman" w:hAnsi="Arial" w:cs="Arial"/>
          <w:sz w:val="24"/>
          <w:szCs w:val="24"/>
          <w:lang w:val="fr-FR"/>
        </w:rPr>
        <w:t>.</w:t>
      </w:r>
    </w:p>
    <w:p w:rsidR="00B15005" w:rsidRPr="00E26571" w:rsidRDefault="00B15005" w:rsidP="009F6875">
      <w:pPr>
        <w:shd w:val="clear" w:color="auto" w:fill="FFFFFF"/>
        <w:spacing w:after="120" w:line="276" w:lineRule="auto"/>
        <w:jc w:val="both"/>
        <w:rPr>
          <w:rFonts w:ascii="Arial" w:hAnsi="Arial" w:cs="Arial"/>
          <w:sz w:val="24"/>
          <w:szCs w:val="24"/>
          <w:bdr w:val="none" w:sz="0" w:space="0" w:color="auto" w:frame="1"/>
          <w:shd w:val="clear" w:color="auto" w:fill="FFFFFF"/>
          <w:lang w:val="fr-FR"/>
        </w:rPr>
      </w:pPr>
      <w:bookmarkStart w:id="59" w:name="do|arIV|al4"/>
      <w:bookmarkStart w:id="60" w:name="do|arV"/>
      <w:bookmarkEnd w:id="59"/>
      <w:r w:rsidRPr="00E26571">
        <w:rPr>
          <w:rFonts w:ascii="Arial" w:hAnsi="Arial" w:cs="Arial"/>
          <w:sz w:val="24"/>
          <w:szCs w:val="24"/>
          <w:bdr w:val="none" w:sz="0" w:space="0" w:color="auto" w:frame="1"/>
          <w:shd w:val="clear" w:color="auto" w:fill="FFFFFF"/>
          <w:lang w:val="fr-FR"/>
        </w:rPr>
        <w:t>(4) Se autorizează Ministerul Finanțelor să introducă modificările în structura bugetului de stat și în bugetul Ministerului Culturii pe anul 2024 corespunzător prevederilor prezentei hotărâri, la propunerea ordonatorului principal de credite, în baza protoco</w:t>
      </w:r>
      <w:r w:rsidR="00A5545F" w:rsidRPr="00E26571">
        <w:rPr>
          <w:rFonts w:ascii="Arial" w:hAnsi="Arial" w:cs="Arial"/>
          <w:sz w:val="24"/>
          <w:szCs w:val="24"/>
          <w:bdr w:val="none" w:sz="0" w:space="0" w:color="auto" w:frame="1"/>
          <w:shd w:val="clear" w:color="auto" w:fill="FFFFFF"/>
          <w:lang w:val="fr-FR"/>
        </w:rPr>
        <w:t>a</w:t>
      </w:r>
      <w:r w:rsidRPr="00E26571">
        <w:rPr>
          <w:rFonts w:ascii="Arial" w:hAnsi="Arial" w:cs="Arial"/>
          <w:sz w:val="24"/>
          <w:szCs w:val="24"/>
          <w:bdr w:val="none" w:sz="0" w:space="0" w:color="auto" w:frame="1"/>
          <w:shd w:val="clear" w:color="auto" w:fill="FFFFFF"/>
          <w:lang w:val="fr-FR"/>
        </w:rPr>
        <w:t>l</w:t>
      </w:r>
      <w:r w:rsidR="00A5545F" w:rsidRPr="00E26571">
        <w:rPr>
          <w:rFonts w:ascii="Arial" w:hAnsi="Arial" w:cs="Arial"/>
          <w:sz w:val="24"/>
          <w:szCs w:val="24"/>
          <w:bdr w:val="none" w:sz="0" w:space="0" w:color="auto" w:frame="1"/>
          <w:shd w:val="clear" w:color="auto" w:fill="FFFFFF"/>
          <w:lang w:val="fr-FR"/>
        </w:rPr>
        <w:t>elor</w:t>
      </w:r>
      <w:r w:rsidRPr="00E26571">
        <w:rPr>
          <w:rFonts w:ascii="Arial" w:hAnsi="Arial" w:cs="Arial"/>
          <w:sz w:val="24"/>
          <w:szCs w:val="24"/>
          <w:bdr w:val="none" w:sz="0" w:space="0" w:color="auto" w:frame="1"/>
          <w:shd w:val="clear" w:color="auto" w:fill="FFFFFF"/>
          <w:lang w:val="fr-FR"/>
        </w:rPr>
        <w:t xml:space="preserve"> de predare-preluare.</w:t>
      </w:r>
    </w:p>
    <w:p w:rsidR="00B15005" w:rsidRPr="00E26571" w:rsidRDefault="00B15005" w:rsidP="009F6875">
      <w:pPr>
        <w:shd w:val="clear" w:color="auto" w:fill="FFFFFF"/>
        <w:spacing w:after="120" w:line="276" w:lineRule="auto"/>
        <w:jc w:val="both"/>
        <w:rPr>
          <w:rFonts w:ascii="Arial" w:hAnsi="Arial" w:cs="Arial"/>
          <w:sz w:val="24"/>
          <w:szCs w:val="24"/>
          <w:bdr w:val="none" w:sz="0" w:space="0" w:color="auto" w:frame="1"/>
          <w:shd w:val="clear" w:color="auto" w:fill="FFFFFF"/>
          <w:lang w:val="fr-FR"/>
        </w:rPr>
      </w:pPr>
      <w:r w:rsidRPr="00E26571">
        <w:rPr>
          <w:rFonts w:ascii="Arial" w:hAnsi="Arial" w:cs="Arial"/>
          <w:sz w:val="24"/>
          <w:szCs w:val="24"/>
          <w:bdr w:val="none" w:sz="0" w:space="0" w:color="auto" w:frame="1"/>
          <w:shd w:val="clear" w:color="auto" w:fill="FFFFFF"/>
          <w:lang w:val="fr-FR"/>
        </w:rPr>
        <w:t>(5) Se autorizează Ministerul Culturii să detalieze modificările prevăzute</w:t>
      </w:r>
      <w:r w:rsidR="00CC314D" w:rsidRPr="00E26571">
        <w:rPr>
          <w:rFonts w:ascii="Arial" w:hAnsi="Arial" w:cs="Arial"/>
          <w:sz w:val="24"/>
          <w:szCs w:val="24"/>
          <w:bdr w:val="none" w:sz="0" w:space="0" w:color="auto" w:frame="1"/>
          <w:shd w:val="clear" w:color="auto" w:fill="FFFFFF"/>
          <w:lang w:val="fr-FR"/>
        </w:rPr>
        <w:t xml:space="preserve"> </w:t>
      </w:r>
      <w:r w:rsidRPr="00E26571">
        <w:rPr>
          <w:rFonts w:ascii="Arial" w:hAnsi="Arial" w:cs="Arial"/>
          <w:sz w:val="24"/>
          <w:szCs w:val="24"/>
          <w:bdr w:val="none" w:sz="0" w:space="0" w:color="auto" w:frame="1"/>
          <w:shd w:val="clear" w:color="auto" w:fill="FFFFFF"/>
          <w:lang w:val="fr-FR"/>
        </w:rPr>
        <w:t>la alin</w:t>
      </w:r>
      <w:proofErr w:type="gramStart"/>
      <w:r w:rsidRPr="00E26571">
        <w:rPr>
          <w:rFonts w:ascii="Arial" w:hAnsi="Arial" w:cs="Arial"/>
          <w:sz w:val="24"/>
          <w:szCs w:val="24"/>
          <w:bdr w:val="none" w:sz="0" w:space="0" w:color="auto" w:frame="1"/>
          <w:shd w:val="clear" w:color="auto" w:fill="FFFFFF"/>
          <w:lang w:val="fr-FR"/>
        </w:rPr>
        <w:t>.(</w:t>
      </w:r>
      <w:proofErr w:type="gramEnd"/>
      <w:r w:rsidRPr="00E26571">
        <w:rPr>
          <w:rFonts w:ascii="Arial" w:hAnsi="Arial" w:cs="Arial"/>
          <w:sz w:val="24"/>
          <w:szCs w:val="24"/>
          <w:bdr w:val="none" w:sz="0" w:space="0" w:color="auto" w:frame="1"/>
          <w:shd w:val="clear" w:color="auto" w:fill="FFFFFF"/>
          <w:lang w:val="fr-FR"/>
        </w:rPr>
        <w:t>4), să introducă modificările corespunzătoare în anexele la bugetele proprii și să le comunice Ministerului Finanțelor.</w:t>
      </w:r>
    </w:p>
    <w:p w:rsidR="00B15005" w:rsidRPr="00E26571" w:rsidRDefault="00B15005" w:rsidP="009F6875">
      <w:pPr>
        <w:shd w:val="clear" w:color="auto" w:fill="FFFFFF"/>
        <w:spacing w:after="120" w:line="276" w:lineRule="auto"/>
        <w:jc w:val="both"/>
        <w:rPr>
          <w:rFonts w:ascii="Arial" w:eastAsia="Times New Roman" w:hAnsi="Arial" w:cs="Arial"/>
          <w:sz w:val="24"/>
          <w:szCs w:val="24"/>
          <w:lang w:val="fr-FR"/>
        </w:rPr>
      </w:pPr>
      <w:r w:rsidRPr="00E26571">
        <w:rPr>
          <w:rFonts w:ascii="Arial" w:hAnsi="Arial" w:cs="Arial"/>
          <w:sz w:val="24"/>
          <w:szCs w:val="24"/>
          <w:bdr w:val="none" w:sz="0" w:space="0" w:color="auto" w:frame="1"/>
          <w:shd w:val="clear" w:color="auto" w:fill="FFFFFF"/>
          <w:lang w:val="fr-FR"/>
        </w:rPr>
        <w:t>(6) </w:t>
      </w:r>
      <w:r w:rsidRPr="00E26571">
        <w:rPr>
          <w:rFonts w:ascii="Arial" w:eastAsia="Times New Roman" w:hAnsi="Arial" w:cs="Arial"/>
          <w:sz w:val="24"/>
          <w:szCs w:val="24"/>
          <w:lang w:val="fr-FR"/>
        </w:rPr>
        <w:t>Până la data semnării protoco</w:t>
      </w:r>
      <w:r w:rsidR="00A5545F" w:rsidRPr="00E26571">
        <w:rPr>
          <w:rFonts w:ascii="Arial" w:eastAsia="Times New Roman" w:hAnsi="Arial" w:cs="Arial"/>
          <w:sz w:val="24"/>
          <w:szCs w:val="24"/>
          <w:lang w:val="fr-FR"/>
        </w:rPr>
        <w:t>a</w:t>
      </w:r>
      <w:r w:rsidRPr="00E26571">
        <w:rPr>
          <w:rFonts w:ascii="Arial" w:eastAsia="Times New Roman" w:hAnsi="Arial" w:cs="Arial"/>
          <w:sz w:val="24"/>
          <w:szCs w:val="24"/>
          <w:lang w:val="fr-FR"/>
        </w:rPr>
        <w:t>l</w:t>
      </w:r>
      <w:r w:rsidR="00A5545F" w:rsidRPr="00E26571">
        <w:rPr>
          <w:rFonts w:ascii="Arial" w:eastAsia="Times New Roman" w:hAnsi="Arial" w:cs="Arial"/>
          <w:sz w:val="24"/>
          <w:szCs w:val="24"/>
          <w:lang w:val="fr-FR"/>
        </w:rPr>
        <w:t>elor</w:t>
      </w:r>
      <w:r w:rsidRPr="00E26571">
        <w:rPr>
          <w:rFonts w:ascii="Arial" w:eastAsia="Times New Roman" w:hAnsi="Arial" w:cs="Arial"/>
          <w:sz w:val="24"/>
          <w:szCs w:val="24"/>
          <w:lang w:val="fr-FR"/>
        </w:rPr>
        <w:t xml:space="preserve"> de predare – preluare prevăzut</w:t>
      </w:r>
      <w:r w:rsidR="00A5545F" w:rsidRPr="00E26571">
        <w:rPr>
          <w:rFonts w:ascii="Arial" w:eastAsia="Times New Roman" w:hAnsi="Arial" w:cs="Arial"/>
          <w:sz w:val="24"/>
          <w:szCs w:val="24"/>
          <w:lang w:val="fr-FR"/>
        </w:rPr>
        <w:t>e</w:t>
      </w:r>
      <w:r w:rsidRPr="00E26571">
        <w:rPr>
          <w:rFonts w:ascii="Arial" w:eastAsia="Times New Roman" w:hAnsi="Arial" w:cs="Arial"/>
          <w:sz w:val="24"/>
          <w:szCs w:val="24"/>
          <w:lang w:val="fr-FR"/>
        </w:rPr>
        <w:t xml:space="preserve"> la alin</w:t>
      </w:r>
      <w:proofErr w:type="gramStart"/>
      <w:r w:rsidRPr="00E26571">
        <w:rPr>
          <w:rFonts w:ascii="Arial" w:eastAsia="Times New Roman" w:hAnsi="Arial" w:cs="Arial"/>
          <w:sz w:val="24"/>
          <w:szCs w:val="24"/>
          <w:lang w:val="fr-FR"/>
        </w:rPr>
        <w:t>.(</w:t>
      </w:r>
      <w:proofErr w:type="gramEnd"/>
      <w:r w:rsidRPr="00E26571">
        <w:rPr>
          <w:rFonts w:ascii="Arial" w:eastAsia="Times New Roman" w:hAnsi="Arial" w:cs="Arial"/>
          <w:sz w:val="24"/>
          <w:szCs w:val="24"/>
          <w:lang w:val="fr-FR"/>
        </w:rPr>
        <w:t xml:space="preserve">1), </w:t>
      </w:r>
      <w:r w:rsidR="00BF184A">
        <w:rPr>
          <w:rStyle w:val="do1"/>
          <w:rFonts w:ascii="Arial" w:hAnsi="Arial" w:cs="Arial"/>
          <w:b w:val="0"/>
          <w:sz w:val="24"/>
          <w:szCs w:val="24"/>
          <w:lang w:val="fr-FR"/>
        </w:rPr>
        <w:t>instituțiile su</w:t>
      </w:r>
      <w:r w:rsidR="00A5545F" w:rsidRPr="00E26571">
        <w:rPr>
          <w:rStyle w:val="do1"/>
          <w:rFonts w:ascii="Arial" w:hAnsi="Arial" w:cs="Arial"/>
          <w:b w:val="0"/>
          <w:sz w:val="24"/>
          <w:szCs w:val="24"/>
          <w:lang w:val="fr-FR"/>
        </w:rPr>
        <w:t>puse reorganizării</w:t>
      </w:r>
      <w:r w:rsidRPr="00E26571">
        <w:rPr>
          <w:rFonts w:ascii="Arial" w:eastAsia="Times New Roman" w:hAnsi="Arial" w:cs="Arial"/>
          <w:sz w:val="24"/>
          <w:szCs w:val="24"/>
          <w:lang w:val="fr-FR"/>
        </w:rPr>
        <w:t xml:space="preserve"> se finanţează din buget</w:t>
      </w:r>
      <w:r w:rsidR="00A5545F" w:rsidRPr="00E26571">
        <w:rPr>
          <w:rFonts w:ascii="Arial" w:eastAsia="Times New Roman" w:hAnsi="Arial" w:cs="Arial"/>
          <w:sz w:val="24"/>
          <w:szCs w:val="24"/>
          <w:lang w:val="fr-FR"/>
        </w:rPr>
        <w:t>ele entităţilor</w:t>
      </w:r>
      <w:r w:rsidRPr="00E26571">
        <w:rPr>
          <w:rFonts w:ascii="Arial" w:eastAsia="Times New Roman" w:hAnsi="Arial" w:cs="Arial"/>
          <w:sz w:val="24"/>
          <w:szCs w:val="24"/>
          <w:lang w:val="fr-FR"/>
        </w:rPr>
        <w:t xml:space="preserve"> existente anterior datei intrării în vigoare a prezentei hotărâri.</w:t>
      </w:r>
    </w:p>
    <w:p w:rsidR="00B15005" w:rsidRPr="00E26571" w:rsidRDefault="00B15005" w:rsidP="009F6875">
      <w:pPr>
        <w:shd w:val="clear" w:color="auto" w:fill="FFFFFF"/>
        <w:spacing w:after="0" w:line="276" w:lineRule="auto"/>
        <w:jc w:val="both"/>
        <w:rPr>
          <w:rFonts w:ascii="Arial" w:eastAsia="Times New Roman" w:hAnsi="Arial" w:cs="Arial"/>
          <w:b/>
          <w:bCs/>
          <w:sz w:val="24"/>
          <w:szCs w:val="24"/>
          <w:lang w:val="fr-FR"/>
        </w:rPr>
      </w:pPr>
    </w:p>
    <w:bookmarkEnd w:id="60"/>
    <w:p w:rsidR="00636198" w:rsidRPr="00E26571" w:rsidRDefault="00CC314D" w:rsidP="009F6875">
      <w:pPr>
        <w:shd w:val="clear" w:color="auto" w:fill="FFFFFF"/>
        <w:spacing w:line="276" w:lineRule="auto"/>
        <w:jc w:val="both"/>
        <w:rPr>
          <w:rStyle w:val="tpa1"/>
          <w:rFonts w:ascii="Arial" w:hAnsi="Arial" w:cs="Arial"/>
          <w:b/>
          <w:sz w:val="24"/>
          <w:szCs w:val="24"/>
          <w:lang w:val="fr-FR"/>
        </w:rPr>
      </w:pPr>
      <w:r w:rsidRPr="00E26571">
        <w:rPr>
          <w:rStyle w:val="tpa1"/>
          <w:rFonts w:ascii="Arial" w:hAnsi="Arial" w:cs="Arial"/>
          <w:b/>
          <w:sz w:val="24"/>
          <w:szCs w:val="24"/>
          <w:lang w:val="fr-FR"/>
        </w:rPr>
        <w:t>Art. 14</w:t>
      </w:r>
    </w:p>
    <w:p w:rsidR="00636198" w:rsidRPr="00E26571" w:rsidRDefault="00636198" w:rsidP="009F6875">
      <w:pPr>
        <w:shd w:val="clear" w:color="auto" w:fill="FFFFFF"/>
        <w:spacing w:line="276" w:lineRule="auto"/>
        <w:jc w:val="both"/>
        <w:rPr>
          <w:rFonts w:ascii="Arial" w:eastAsia="Times New Roman" w:hAnsi="Arial" w:cs="Arial"/>
          <w:sz w:val="24"/>
          <w:szCs w:val="24"/>
          <w:lang w:val="fr-FR" w:eastAsia="en-US"/>
        </w:rPr>
      </w:pPr>
      <w:proofErr w:type="gramStart"/>
      <w:r w:rsidRPr="00E26571">
        <w:rPr>
          <w:rStyle w:val="tpa1"/>
          <w:rFonts w:ascii="Arial" w:hAnsi="Arial" w:cs="Arial"/>
          <w:sz w:val="24"/>
          <w:szCs w:val="24"/>
          <w:lang w:val="fr-FR"/>
        </w:rPr>
        <w:t>La anexa</w:t>
      </w:r>
      <w:proofErr w:type="gramEnd"/>
      <w:r w:rsidRPr="00E26571">
        <w:rPr>
          <w:rStyle w:val="tpa1"/>
          <w:rFonts w:ascii="Arial" w:hAnsi="Arial" w:cs="Arial"/>
          <w:sz w:val="24"/>
          <w:szCs w:val="24"/>
          <w:lang w:val="fr-FR"/>
        </w:rPr>
        <w:t xml:space="preserve"> nr. 2 la Hotărârea Guvernului nr. </w:t>
      </w:r>
      <w:hyperlink r:id="rId14" w:history="1">
        <w:r w:rsidRPr="00E26571">
          <w:rPr>
            <w:rStyle w:val="Hyperlink"/>
            <w:rFonts w:ascii="Arial" w:hAnsi="Arial" w:cs="Arial"/>
            <w:b w:val="0"/>
            <w:color w:val="auto"/>
            <w:sz w:val="24"/>
            <w:szCs w:val="24"/>
            <w:u w:val="none"/>
            <w:lang w:val="fr-FR"/>
          </w:rPr>
          <w:t>90/2010</w:t>
        </w:r>
      </w:hyperlink>
      <w:r w:rsidRPr="00E26571">
        <w:rPr>
          <w:rStyle w:val="tpa1"/>
          <w:rFonts w:ascii="Arial" w:hAnsi="Arial" w:cs="Arial"/>
          <w:sz w:val="24"/>
          <w:szCs w:val="24"/>
          <w:lang w:val="fr-FR"/>
        </w:rPr>
        <w:t xml:space="preserve"> privind organizarea şi funcţionarea Ministerului Culturii, publicată în Monitorul Oficial al României, Partea I, nr. 116 din 22 februarie 2010, cu modificările şi completările ulterioare, punctul II se modifică şi se completează după cum urmează:</w:t>
      </w:r>
    </w:p>
    <w:p w:rsidR="00636198" w:rsidRPr="00E26571" w:rsidRDefault="00636198" w:rsidP="009F6875">
      <w:pPr>
        <w:shd w:val="clear" w:color="auto" w:fill="FFFFFF"/>
        <w:spacing w:line="276" w:lineRule="auto"/>
        <w:jc w:val="both"/>
        <w:rPr>
          <w:rFonts w:ascii="Arial" w:hAnsi="Arial" w:cs="Arial"/>
          <w:sz w:val="24"/>
          <w:szCs w:val="24"/>
          <w:lang w:val="fr-FR"/>
        </w:rPr>
      </w:pPr>
      <w:bookmarkStart w:id="61" w:name="do|ar12|pt1"/>
      <w:bookmarkEnd w:id="61"/>
      <w:r w:rsidRPr="00E26571">
        <w:rPr>
          <w:rStyle w:val="pt1"/>
          <w:rFonts w:ascii="Arial" w:hAnsi="Arial" w:cs="Arial"/>
          <w:color w:val="auto"/>
          <w:sz w:val="24"/>
          <w:szCs w:val="24"/>
          <w:lang w:val="fr-FR"/>
        </w:rPr>
        <w:t>1.</w:t>
      </w:r>
      <w:r w:rsidR="0059122B">
        <w:rPr>
          <w:rStyle w:val="pt1"/>
          <w:rFonts w:ascii="Arial" w:hAnsi="Arial" w:cs="Arial"/>
          <w:color w:val="auto"/>
          <w:sz w:val="24"/>
          <w:szCs w:val="24"/>
          <w:lang w:val="fr-FR"/>
        </w:rPr>
        <w:t xml:space="preserve"> </w:t>
      </w:r>
      <w:r w:rsidRPr="00E26571">
        <w:rPr>
          <w:rStyle w:val="tpt1"/>
          <w:rFonts w:ascii="Arial" w:hAnsi="Arial" w:cs="Arial"/>
          <w:sz w:val="24"/>
          <w:szCs w:val="24"/>
          <w:lang w:val="fr-FR"/>
        </w:rPr>
        <w:t xml:space="preserve">numerele curente </w:t>
      </w:r>
      <w:r w:rsidR="007A7E43" w:rsidRPr="00E26571">
        <w:rPr>
          <w:rStyle w:val="tpt1"/>
          <w:rFonts w:ascii="Arial" w:hAnsi="Arial" w:cs="Arial"/>
          <w:sz w:val="24"/>
          <w:szCs w:val="24"/>
          <w:lang w:val="fr-FR"/>
        </w:rPr>
        <w:t>25</w:t>
      </w:r>
      <w:r w:rsidRPr="00E26571">
        <w:rPr>
          <w:rStyle w:val="tpt1"/>
          <w:rFonts w:ascii="Arial" w:hAnsi="Arial" w:cs="Arial"/>
          <w:sz w:val="24"/>
          <w:szCs w:val="24"/>
          <w:lang w:val="fr-FR"/>
        </w:rPr>
        <w:t xml:space="preserve"> şi </w:t>
      </w:r>
      <w:r w:rsidR="00E6614A" w:rsidRPr="00E26571">
        <w:rPr>
          <w:rStyle w:val="tpt1"/>
          <w:rFonts w:ascii="Arial" w:hAnsi="Arial" w:cs="Arial"/>
          <w:sz w:val="24"/>
          <w:szCs w:val="24"/>
          <w:lang w:val="fr-FR"/>
        </w:rPr>
        <w:t>35</w:t>
      </w:r>
      <w:r w:rsidRPr="00E26571">
        <w:rPr>
          <w:rStyle w:val="tpt1"/>
          <w:rFonts w:ascii="Arial" w:hAnsi="Arial" w:cs="Arial"/>
          <w:sz w:val="24"/>
          <w:szCs w:val="24"/>
          <w:lang w:val="fr-FR"/>
        </w:rPr>
        <w:t xml:space="preserve"> se abrogă;</w:t>
      </w:r>
    </w:p>
    <w:p w:rsidR="00636198" w:rsidRPr="00E26571" w:rsidRDefault="00636198" w:rsidP="009F6875">
      <w:pPr>
        <w:shd w:val="clear" w:color="auto" w:fill="FFFFFF"/>
        <w:spacing w:line="276" w:lineRule="auto"/>
        <w:jc w:val="both"/>
        <w:rPr>
          <w:rFonts w:ascii="Arial" w:hAnsi="Arial" w:cs="Arial"/>
          <w:sz w:val="24"/>
          <w:szCs w:val="24"/>
          <w:lang w:val="fr-FR"/>
        </w:rPr>
      </w:pPr>
      <w:r w:rsidRPr="00E26571">
        <w:rPr>
          <w:rStyle w:val="pt1"/>
          <w:rFonts w:ascii="Arial" w:hAnsi="Arial" w:cs="Arial"/>
          <w:color w:val="auto"/>
          <w:sz w:val="24"/>
          <w:szCs w:val="24"/>
          <w:lang w:val="fr-FR"/>
        </w:rPr>
        <w:t>2.</w:t>
      </w:r>
      <w:r w:rsidR="0059122B">
        <w:rPr>
          <w:rStyle w:val="pt1"/>
          <w:rFonts w:ascii="Arial" w:hAnsi="Arial" w:cs="Arial"/>
          <w:color w:val="auto"/>
          <w:sz w:val="24"/>
          <w:szCs w:val="24"/>
          <w:lang w:val="fr-FR"/>
        </w:rPr>
        <w:t xml:space="preserve"> </w:t>
      </w:r>
      <w:r w:rsidRPr="00E26571">
        <w:rPr>
          <w:rStyle w:val="tpt1"/>
          <w:rFonts w:ascii="Arial" w:hAnsi="Arial" w:cs="Arial"/>
          <w:sz w:val="24"/>
          <w:szCs w:val="24"/>
          <w:lang w:val="fr-FR"/>
        </w:rPr>
        <w:t>după numărul curent 5</w:t>
      </w:r>
      <w:r w:rsidR="007A7E43" w:rsidRPr="00E26571">
        <w:rPr>
          <w:rStyle w:val="tpt1"/>
          <w:rFonts w:ascii="Arial" w:hAnsi="Arial" w:cs="Arial"/>
          <w:sz w:val="24"/>
          <w:szCs w:val="24"/>
          <w:lang w:val="fr-FR"/>
        </w:rPr>
        <w:t>1</w:t>
      </w:r>
      <w:r w:rsidRPr="00E26571">
        <w:rPr>
          <w:rStyle w:val="tpt1"/>
          <w:rFonts w:ascii="Arial" w:hAnsi="Arial" w:cs="Arial"/>
          <w:sz w:val="24"/>
          <w:szCs w:val="24"/>
          <w:lang w:val="fr-FR"/>
        </w:rPr>
        <w:t xml:space="preserve"> se introduce un nou număr curent, nr. </w:t>
      </w:r>
      <w:proofErr w:type="gramStart"/>
      <w:r w:rsidRPr="00E26571">
        <w:rPr>
          <w:rStyle w:val="tpt1"/>
          <w:rFonts w:ascii="Arial" w:hAnsi="Arial" w:cs="Arial"/>
          <w:sz w:val="24"/>
          <w:szCs w:val="24"/>
          <w:lang w:val="fr-FR"/>
        </w:rPr>
        <w:t>crt</w:t>
      </w:r>
      <w:proofErr w:type="gramEnd"/>
      <w:r w:rsidRPr="00E26571">
        <w:rPr>
          <w:rStyle w:val="tpt1"/>
          <w:rFonts w:ascii="Arial" w:hAnsi="Arial" w:cs="Arial"/>
          <w:sz w:val="24"/>
          <w:szCs w:val="24"/>
          <w:lang w:val="fr-FR"/>
        </w:rPr>
        <w:t>. 5</w:t>
      </w:r>
      <w:r w:rsidR="007A7E43" w:rsidRPr="00E26571">
        <w:rPr>
          <w:rStyle w:val="tpt1"/>
          <w:rFonts w:ascii="Arial" w:hAnsi="Arial" w:cs="Arial"/>
          <w:sz w:val="24"/>
          <w:szCs w:val="24"/>
          <w:lang w:val="fr-FR"/>
        </w:rPr>
        <w:t>2</w:t>
      </w:r>
      <w:r w:rsidRPr="00E26571">
        <w:rPr>
          <w:rStyle w:val="tpt1"/>
          <w:rFonts w:ascii="Arial" w:hAnsi="Arial" w:cs="Arial"/>
          <w:sz w:val="24"/>
          <w:szCs w:val="24"/>
          <w:lang w:val="fr-FR"/>
        </w:rPr>
        <w:t>,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
        <w:gridCol w:w="3483"/>
        <w:gridCol w:w="5418"/>
      </w:tblGrid>
      <w:tr w:rsidR="00E26571" w:rsidRPr="004C7AB1" w:rsidTr="00636198">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636198" w:rsidRPr="00E26571" w:rsidRDefault="00636198" w:rsidP="009F6875">
            <w:pPr>
              <w:spacing w:line="276" w:lineRule="auto"/>
              <w:jc w:val="center"/>
              <w:rPr>
                <w:rFonts w:ascii="Arial" w:hAnsi="Arial" w:cs="Arial"/>
                <w:sz w:val="24"/>
                <w:szCs w:val="24"/>
              </w:rPr>
            </w:pPr>
            <w:bookmarkStart w:id="62" w:name="do|ar12|pt2|pa1"/>
            <w:bookmarkEnd w:id="62"/>
            <w:r w:rsidRPr="00E26571">
              <w:rPr>
                <w:rFonts w:ascii="Arial" w:hAnsi="Arial" w:cs="Arial"/>
                <w:sz w:val="24"/>
                <w:szCs w:val="24"/>
              </w:rPr>
              <w:t>"5</w:t>
            </w:r>
            <w:r w:rsidR="007A7E43" w:rsidRPr="00E26571">
              <w:rPr>
                <w:rFonts w:ascii="Arial" w:hAnsi="Arial" w:cs="Arial"/>
                <w:sz w:val="24"/>
                <w:szCs w:val="24"/>
              </w:rPr>
              <w:t>2</w:t>
            </w:r>
            <w:r w:rsidRPr="00E26571">
              <w:rPr>
                <w:rFonts w:ascii="Arial" w:hAnsi="Arial" w:cs="Arial"/>
                <w:sz w:val="24"/>
                <w:szCs w:val="24"/>
              </w:rPr>
              <w:t>.</w:t>
            </w:r>
          </w:p>
        </w:tc>
        <w:tc>
          <w:tcPr>
            <w:tcW w:w="1800" w:type="pct"/>
            <w:tcBorders>
              <w:top w:val="outset" w:sz="6" w:space="0" w:color="auto"/>
              <w:left w:val="outset" w:sz="6" w:space="0" w:color="auto"/>
              <w:bottom w:val="outset" w:sz="6" w:space="0" w:color="auto"/>
              <w:right w:val="outset" w:sz="6" w:space="0" w:color="auto"/>
            </w:tcBorders>
            <w:hideMark/>
          </w:tcPr>
          <w:p w:rsidR="00636198" w:rsidRPr="00E26571" w:rsidRDefault="007A7E43" w:rsidP="009F6875">
            <w:pPr>
              <w:spacing w:line="276" w:lineRule="auto"/>
              <w:rPr>
                <w:rFonts w:ascii="Arial" w:hAnsi="Arial" w:cs="Arial"/>
                <w:sz w:val="24"/>
                <w:szCs w:val="24"/>
              </w:rPr>
            </w:pPr>
            <w:r w:rsidRPr="00E26571">
              <w:rPr>
                <w:rFonts w:ascii="Arial" w:hAnsi="Arial" w:cs="Arial"/>
                <w:sz w:val="24"/>
                <w:szCs w:val="24"/>
              </w:rPr>
              <w:t>Opera Română</w:t>
            </w:r>
          </w:p>
        </w:tc>
        <w:tc>
          <w:tcPr>
            <w:tcW w:w="2800" w:type="pct"/>
            <w:tcBorders>
              <w:top w:val="outset" w:sz="6" w:space="0" w:color="auto"/>
              <w:left w:val="outset" w:sz="6" w:space="0" w:color="auto"/>
              <w:bottom w:val="outset" w:sz="6" w:space="0" w:color="auto"/>
              <w:right w:val="outset" w:sz="6" w:space="0" w:color="auto"/>
            </w:tcBorders>
            <w:hideMark/>
          </w:tcPr>
          <w:p w:rsidR="00636198" w:rsidRPr="00E26571" w:rsidRDefault="00636198" w:rsidP="009F6875">
            <w:pPr>
              <w:spacing w:line="276" w:lineRule="auto"/>
              <w:rPr>
                <w:rFonts w:ascii="Arial" w:hAnsi="Arial" w:cs="Arial"/>
                <w:sz w:val="24"/>
                <w:szCs w:val="24"/>
                <w:lang w:val="fr-FR"/>
              </w:rPr>
            </w:pPr>
            <w:r w:rsidRPr="00E26571">
              <w:rPr>
                <w:rFonts w:ascii="Arial" w:hAnsi="Arial" w:cs="Arial"/>
                <w:sz w:val="24"/>
                <w:szCs w:val="24"/>
                <w:lang w:val="fr-FR"/>
              </w:rPr>
              <w:t>Venituri proprii şi subvenţii acordate de la bugetul de stat"</w:t>
            </w:r>
          </w:p>
        </w:tc>
      </w:tr>
    </w:tbl>
    <w:p w:rsidR="007A7E43" w:rsidRPr="00E26571" w:rsidRDefault="007A7E43" w:rsidP="009F6875">
      <w:pPr>
        <w:shd w:val="clear" w:color="auto" w:fill="FFFFFF"/>
        <w:spacing w:line="276" w:lineRule="auto"/>
        <w:jc w:val="both"/>
        <w:rPr>
          <w:rFonts w:ascii="Arial" w:hAnsi="Arial" w:cs="Arial"/>
          <w:b/>
          <w:bCs/>
          <w:noProof/>
          <w:sz w:val="24"/>
          <w:szCs w:val="24"/>
          <w:lang w:val="fr-FR" w:eastAsia="en-US"/>
        </w:rPr>
      </w:pPr>
    </w:p>
    <w:p w:rsidR="00636198" w:rsidRPr="00E26571" w:rsidRDefault="00636198" w:rsidP="009F6875">
      <w:pPr>
        <w:shd w:val="clear" w:color="auto" w:fill="FFFFFF"/>
        <w:spacing w:line="276" w:lineRule="auto"/>
        <w:jc w:val="both"/>
        <w:rPr>
          <w:rFonts w:ascii="Arial" w:hAnsi="Arial" w:cs="Arial"/>
          <w:sz w:val="24"/>
          <w:szCs w:val="24"/>
          <w:lang w:val="fr-FR"/>
        </w:rPr>
      </w:pPr>
      <w:r w:rsidRPr="00E26571">
        <w:rPr>
          <w:rStyle w:val="ar1"/>
          <w:rFonts w:ascii="Arial" w:hAnsi="Arial" w:cs="Arial"/>
          <w:color w:val="auto"/>
          <w:sz w:val="24"/>
          <w:szCs w:val="24"/>
          <w:lang w:val="fr-FR"/>
        </w:rPr>
        <w:t>Art. 1</w:t>
      </w:r>
      <w:r w:rsidR="00CC314D" w:rsidRPr="00E26571">
        <w:rPr>
          <w:rStyle w:val="ar1"/>
          <w:rFonts w:ascii="Arial" w:hAnsi="Arial" w:cs="Arial"/>
          <w:color w:val="auto"/>
          <w:sz w:val="24"/>
          <w:szCs w:val="24"/>
          <w:lang w:val="fr-FR"/>
        </w:rPr>
        <w:t>5</w:t>
      </w:r>
    </w:p>
    <w:p w:rsidR="00636198" w:rsidRPr="00E26571" w:rsidRDefault="00636198" w:rsidP="009F6875">
      <w:pPr>
        <w:shd w:val="clear" w:color="auto" w:fill="FFFFFF"/>
        <w:spacing w:line="276" w:lineRule="auto"/>
        <w:jc w:val="both"/>
        <w:rPr>
          <w:rFonts w:ascii="Arial" w:hAnsi="Arial" w:cs="Arial"/>
          <w:sz w:val="24"/>
          <w:szCs w:val="24"/>
          <w:lang w:val="fr-FR"/>
        </w:rPr>
      </w:pPr>
      <w:bookmarkStart w:id="63" w:name="do|ar13|pa1"/>
      <w:bookmarkEnd w:id="63"/>
      <w:r w:rsidRPr="00E26571">
        <w:rPr>
          <w:rStyle w:val="tpa1"/>
          <w:rFonts w:ascii="Arial" w:hAnsi="Arial" w:cs="Arial"/>
          <w:sz w:val="24"/>
          <w:szCs w:val="24"/>
          <w:lang w:val="fr-FR"/>
        </w:rPr>
        <w:t>La data intrării în vigoare a prezentei hotărâri se abrogă</w:t>
      </w:r>
      <w:bookmarkStart w:id="64" w:name="do|ar13|lia"/>
      <w:bookmarkEnd w:id="64"/>
      <w:r w:rsidR="006E0A60" w:rsidRPr="00E26571">
        <w:rPr>
          <w:rStyle w:val="tpa1"/>
          <w:rFonts w:ascii="Arial" w:hAnsi="Arial" w:cs="Arial"/>
          <w:sz w:val="24"/>
          <w:szCs w:val="24"/>
          <w:lang w:val="fr-FR"/>
        </w:rPr>
        <w:t xml:space="preserve"> </w:t>
      </w:r>
      <w:r w:rsidRPr="00E26571">
        <w:rPr>
          <w:rStyle w:val="tli1"/>
          <w:rFonts w:ascii="Arial" w:hAnsi="Arial" w:cs="Arial"/>
          <w:sz w:val="24"/>
          <w:szCs w:val="24"/>
          <w:lang w:val="fr-FR"/>
        </w:rPr>
        <w:t>Hotărârea Guvernului nr</w:t>
      </w:r>
      <w:r w:rsidRPr="00BF184A">
        <w:rPr>
          <w:rStyle w:val="tli1"/>
          <w:rFonts w:ascii="Arial" w:hAnsi="Arial" w:cs="Arial"/>
          <w:sz w:val="24"/>
          <w:szCs w:val="24"/>
          <w:lang w:val="fr-FR"/>
        </w:rPr>
        <w:t>.</w:t>
      </w:r>
      <w:r w:rsidRPr="00E26571">
        <w:rPr>
          <w:rStyle w:val="tli1"/>
          <w:rFonts w:ascii="Arial" w:hAnsi="Arial" w:cs="Arial"/>
          <w:b/>
          <w:sz w:val="24"/>
          <w:szCs w:val="24"/>
          <w:lang w:val="fr-FR"/>
        </w:rPr>
        <w:t xml:space="preserve"> </w:t>
      </w:r>
      <w:r w:rsidR="007A7E43" w:rsidRPr="00E26571">
        <w:rPr>
          <w:rStyle w:val="do1"/>
          <w:rFonts w:ascii="Arial" w:hAnsi="Arial" w:cs="Arial"/>
          <w:b w:val="0"/>
          <w:sz w:val="24"/>
          <w:szCs w:val="24"/>
          <w:lang w:val="fr-FR"/>
        </w:rPr>
        <w:t>1089/2006 privind stabilirea unor măsuri pentru reorganizarea şi funcţionarea Operei Naţionale din Bucureşti</w:t>
      </w:r>
      <w:r w:rsidRPr="00E26571">
        <w:rPr>
          <w:rStyle w:val="tli1"/>
          <w:rFonts w:ascii="Arial" w:hAnsi="Arial" w:cs="Arial"/>
          <w:b/>
          <w:sz w:val="24"/>
          <w:szCs w:val="24"/>
          <w:lang w:val="fr-FR"/>
        </w:rPr>
        <w:t xml:space="preserve">, </w:t>
      </w:r>
      <w:r w:rsidRPr="00E26571">
        <w:rPr>
          <w:rStyle w:val="tli1"/>
          <w:rFonts w:ascii="Arial" w:hAnsi="Arial" w:cs="Arial"/>
          <w:sz w:val="24"/>
          <w:szCs w:val="24"/>
          <w:lang w:val="fr-FR"/>
        </w:rPr>
        <w:t xml:space="preserve">publicată în Monitorul Oficial al României, Partea I, nr. </w:t>
      </w:r>
      <w:r w:rsidR="007A7E43" w:rsidRPr="00E26571">
        <w:rPr>
          <w:rStyle w:val="tli1"/>
          <w:rFonts w:ascii="Arial" w:hAnsi="Arial" w:cs="Arial"/>
          <w:sz w:val="24"/>
          <w:szCs w:val="24"/>
          <w:lang w:val="fr-FR"/>
        </w:rPr>
        <w:t>730</w:t>
      </w:r>
      <w:r w:rsidRPr="00E26571">
        <w:rPr>
          <w:rStyle w:val="tli1"/>
          <w:rFonts w:ascii="Arial" w:hAnsi="Arial" w:cs="Arial"/>
          <w:sz w:val="24"/>
          <w:szCs w:val="24"/>
          <w:lang w:val="fr-FR"/>
        </w:rPr>
        <w:t xml:space="preserve"> din </w:t>
      </w:r>
      <w:r w:rsidR="007A7E43" w:rsidRPr="00E26571">
        <w:rPr>
          <w:rStyle w:val="tli1"/>
          <w:rFonts w:ascii="Arial" w:hAnsi="Arial" w:cs="Arial"/>
          <w:sz w:val="24"/>
          <w:szCs w:val="24"/>
          <w:lang w:val="fr-FR"/>
        </w:rPr>
        <w:t>25</w:t>
      </w:r>
      <w:r w:rsidRPr="00E26571">
        <w:rPr>
          <w:rStyle w:val="tli1"/>
          <w:rFonts w:ascii="Arial" w:hAnsi="Arial" w:cs="Arial"/>
          <w:sz w:val="24"/>
          <w:szCs w:val="24"/>
          <w:lang w:val="fr-FR"/>
        </w:rPr>
        <w:t xml:space="preserve"> </w:t>
      </w:r>
      <w:r w:rsidR="007A7E43" w:rsidRPr="00E26571">
        <w:rPr>
          <w:rStyle w:val="tli1"/>
          <w:rFonts w:ascii="Arial" w:hAnsi="Arial" w:cs="Arial"/>
          <w:sz w:val="24"/>
          <w:szCs w:val="24"/>
          <w:lang w:val="fr-FR"/>
        </w:rPr>
        <w:t>august</w:t>
      </w:r>
      <w:r w:rsidRPr="00E26571">
        <w:rPr>
          <w:rStyle w:val="tli1"/>
          <w:rFonts w:ascii="Arial" w:hAnsi="Arial" w:cs="Arial"/>
          <w:sz w:val="24"/>
          <w:szCs w:val="24"/>
          <w:lang w:val="fr-FR"/>
        </w:rPr>
        <w:t xml:space="preserve"> </w:t>
      </w:r>
      <w:r w:rsidR="007A7E43" w:rsidRPr="00E26571">
        <w:rPr>
          <w:rStyle w:val="tli1"/>
          <w:rFonts w:ascii="Arial" w:hAnsi="Arial" w:cs="Arial"/>
          <w:sz w:val="24"/>
          <w:szCs w:val="24"/>
          <w:lang w:val="fr-FR"/>
        </w:rPr>
        <w:t>2006</w:t>
      </w:r>
      <w:r w:rsidRPr="00E26571">
        <w:rPr>
          <w:rStyle w:val="tli1"/>
          <w:rFonts w:ascii="Arial" w:hAnsi="Arial" w:cs="Arial"/>
          <w:sz w:val="24"/>
          <w:szCs w:val="24"/>
          <w:lang w:val="fr-FR"/>
        </w:rPr>
        <w:t>.</w:t>
      </w:r>
      <w:r w:rsidR="007A7E43" w:rsidRPr="00E26571">
        <w:rPr>
          <w:rStyle w:val="tli1"/>
          <w:rFonts w:ascii="Arial" w:hAnsi="Arial" w:cs="Arial"/>
          <w:sz w:val="24"/>
          <w:szCs w:val="24"/>
          <w:lang w:val="fr-FR"/>
        </w:rPr>
        <w:t xml:space="preserve"> </w:t>
      </w:r>
    </w:p>
    <w:p w:rsidR="00E301AF" w:rsidRPr="00E26571" w:rsidRDefault="00E301AF" w:rsidP="009F6875">
      <w:pPr>
        <w:shd w:val="clear" w:color="auto" w:fill="FFFFFF"/>
        <w:spacing w:line="276" w:lineRule="auto"/>
        <w:jc w:val="both"/>
        <w:rPr>
          <w:rFonts w:ascii="Arial" w:hAnsi="Arial" w:cs="Arial"/>
          <w:sz w:val="24"/>
          <w:szCs w:val="24"/>
          <w:lang w:val="fr-FR"/>
        </w:rPr>
      </w:pPr>
    </w:p>
    <w:tbl>
      <w:tblPr>
        <w:tblW w:w="9585" w:type="dxa"/>
        <w:jc w:val="center"/>
        <w:tblCellSpacing w:w="0" w:type="dxa"/>
        <w:tblCellMar>
          <w:top w:w="135" w:type="dxa"/>
          <w:left w:w="135" w:type="dxa"/>
          <w:bottom w:w="135" w:type="dxa"/>
          <w:right w:w="135" w:type="dxa"/>
        </w:tblCellMar>
        <w:tblLook w:val="04A0" w:firstRow="1" w:lastRow="0" w:firstColumn="1" w:lastColumn="0" w:noHBand="0" w:noVBand="1"/>
      </w:tblPr>
      <w:tblGrid>
        <w:gridCol w:w="9585"/>
      </w:tblGrid>
      <w:tr w:rsidR="00E26571" w:rsidRPr="00E26571" w:rsidTr="00B15005">
        <w:trPr>
          <w:trHeight w:val="15"/>
          <w:tblCellSpacing w:w="0" w:type="dxa"/>
          <w:jc w:val="center"/>
        </w:trPr>
        <w:tc>
          <w:tcPr>
            <w:tcW w:w="9585" w:type="dxa"/>
            <w:tcMar>
              <w:top w:w="15" w:type="dxa"/>
              <w:left w:w="15" w:type="dxa"/>
              <w:bottom w:w="15" w:type="dxa"/>
              <w:right w:w="15" w:type="dxa"/>
            </w:tcMar>
            <w:hideMark/>
          </w:tcPr>
          <w:p w:rsidR="00636198" w:rsidRPr="00E26571" w:rsidRDefault="00636198" w:rsidP="009F6875">
            <w:pPr>
              <w:shd w:val="clear" w:color="auto" w:fill="FFFFFF"/>
              <w:spacing w:after="0" w:line="276" w:lineRule="auto"/>
              <w:jc w:val="both"/>
              <w:rPr>
                <w:rFonts w:ascii="Arial" w:hAnsi="Arial" w:cs="Arial"/>
                <w:sz w:val="24"/>
                <w:szCs w:val="24"/>
                <w:lang w:val="fr-FR"/>
              </w:rPr>
            </w:pPr>
            <w:bookmarkStart w:id="65" w:name="do|pa4"/>
            <w:bookmarkEnd w:id="65"/>
          </w:p>
          <w:p w:rsidR="00636198" w:rsidRPr="00E26571" w:rsidRDefault="00636198" w:rsidP="009F6875">
            <w:pPr>
              <w:spacing w:line="276" w:lineRule="auto"/>
              <w:jc w:val="center"/>
              <w:rPr>
                <w:rFonts w:ascii="Arial" w:hAnsi="Arial" w:cs="Arial"/>
                <w:sz w:val="24"/>
                <w:szCs w:val="24"/>
                <w:lang w:val="fr-FR"/>
              </w:rPr>
            </w:pPr>
          </w:p>
          <w:p w:rsidR="00CC314D" w:rsidRPr="00E26571" w:rsidRDefault="00CC314D" w:rsidP="009F6875">
            <w:pPr>
              <w:pStyle w:val="NormalWeb"/>
              <w:spacing w:before="120" w:beforeAutospacing="0" w:after="120" w:afterAutospacing="0" w:line="276" w:lineRule="auto"/>
              <w:jc w:val="center"/>
              <w:rPr>
                <w:rFonts w:ascii="Arial" w:hAnsi="Arial" w:cs="Arial"/>
                <w:b/>
                <w:bCs/>
                <w:bdr w:val="none" w:sz="0" w:space="0" w:color="auto" w:frame="1"/>
              </w:rPr>
            </w:pPr>
            <w:r w:rsidRPr="00E26571">
              <w:rPr>
                <w:rFonts w:ascii="Arial" w:hAnsi="Arial" w:cs="Arial"/>
                <w:b/>
                <w:bCs/>
                <w:lang w:bidi="en-US"/>
              </w:rPr>
              <w:t>ION-MARCEL CIOLACU</w:t>
            </w:r>
            <w:r w:rsidRPr="00E26571">
              <w:rPr>
                <w:rFonts w:ascii="Arial" w:hAnsi="Arial" w:cs="Arial"/>
                <w:b/>
                <w:caps/>
              </w:rPr>
              <w:t>,</w:t>
            </w:r>
          </w:p>
          <w:p w:rsidR="00CC314D" w:rsidRPr="00E26571" w:rsidRDefault="00CC314D" w:rsidP="009F6875">
            <w:pPr>
              <w:tabs>
                <w:tab w:val="left" w:pos="360"/>
              </w:tabs>
              <w:spacing w:before="120" w:after="120" w:line="276" w:lineRule="auto"/>
              <w:jc w:val="center"/>
              <w:rPr>
                <w:rFonts w:ascii="Arial" w:hAnsi="Arial" w:cs="Arial"/>
                <w:b/>
                <w:caps/>
                <w:sz w:val="24"/>
                <w:szCs w:val="24"/>
                <w:lang w:val="ro-RO"/>
              </w:rPr>
            </w:pPr>
            <w:r w:rsidRPr="00E26571">
              <w:rPr>
                <w:rFonts w:ascii="Arial" w:hAnsi="Arial" w:cs="Arial"/>
                <w:b/>
                <w:caps/>
                <w:sz w:val="24"/>
                <w:szCs w:val="24"/>
                <w:lang w:val="ro-RO"/>
              </w:rPr>
              <w:t>PRIM – MINISTRU</w:t>
            </w:r>
          </w:p>
          <w:p w:rsidR="00DA3D99" w:rsidRPr="00E26571" w:rsidRDefault="00DA3D99" w:rsidP="009F6875">
            <w:pPr>
              <w:tabs>
                <w:tab w:val="left" w:pos="360"/>
              </w:tabs>
              <w:spacing w:before="120" w:after="120" w:line="276" w:lineRule="auto"/>
              <w:jc w:val="center"/>
              <w:rPr>
                <w:rFonts w:ascii="Arial" w:hAnsi="Arial" w:cs="Arial"/>
                <w:b/>
                <w:caps/>
                <w:sz w:val="24"/>
                <w:szCs w:val="24"/>
                <w:lang w:val="ro-RO"/>
              </w:rPr>
            </w:pPr>
          </w:p>
          <w:p w:rsidR="00DA3D99" w:rsidRPr="00E26571" w:rsidRDefault="00DA3D99" w:rsidP="009F6875">
            <w:pPr>
              <w:tabs>
                <w:tab w:val="left" w:pos="360"/>
              </w:tabs>
              <w:spacing w:before="120" w:after="120" w:line="276" w:lineRule="auto"/>
              <w:jc w:val="center"/>
              <w:rPr>
                <w:rFonts w:ascii="Arial" w:hAnsi="Arial" w:cs="Arial"/>
                <w:sz w:val="24"/>
                <w:szCs w:val="24"/>
                <w:lang w:val="ro-RO"/>
              </w:rPr>
            </w:pPr>
          </w:p>
          <w:p w:rsidR="00E301AF" w:rsidRPr="00E26571" w:rsidRDefault="00E301AF" w:rsidP="009F6875">
            <w:pPr>
              <w:spacing w:line="276" w:lineRule="auto"/>
              <w:jc w:val="center"/>
              <w:rPr>
                <w:rFonts w:ascii="Arial" w:hAnsi="Arial" w:cs="Arial"/>
                <w:sz w:val="24"/>
                <w:szCs w:val="24"/>
              </w:rPr>
            </w:pPr>
          </w:p>
          <w:p w:rsidR="00B82CBE" w:rsidRPr="00E26571" w:rsidRDefault="00B82CBE" w:rsidP="009F6875">
            <w:pPr>
              <w:spacing w:line="276" w:lineRule="auto"/>
              <w:jc w:val="center"/>
              <w:rPr>
                <w:rFonts w:ascii="Arial" w:hAnsi="Arial" w:cs="Arial"/>
                <w:sz w:val="24"/>
                <w:szCs w:val="24"/>
              </w:rPr>
            </w:pPr>
          </w:p>
          <w:p w:rsidR="00B82CBE" w:rsidRPr="00E26571" w:rsidRDefault="00B82CBE"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F7431F" w:rsidRPr="00E26571" w:rsidRDefault="00F7431F" w:rsidP="009F6875">
            <w:pPr>
              <w:spacing w:line="276" w:lineRule="auto"/>
              <w:jc w:val="center"/>
              <w:rPr>
                <w:rFonts w:ascii="Arial" w:hAnsi="Arial" w:cs="Arial"/>
                <w:sz w:val="24"/>
                <w:szCs w:val="24"/>
              </w:rPr>
            </w:pPr>
          </w:p>
          <w:p w:rsidR="00B82CBE" w:rsidRPr="00E26571" w:rsidRDefault="00B82CBE" w:rsidP="009F6875">
            <w:pPr>
              <w:spacing w:line="276" w:lineRule="auto"/>
              <w:jc w:val="center"/>
              <w:rPr>
                <w:rFonts w:ascii="Arial" w:hAnsi="Arial" w:cs="Arial"/>
                <w:sz w:val="24"/>
                <w:szCs w:val="24"/>
              </w:rPr>
            </w:pPr>
          </w:p>
        </w:tc>
      </w:tr>
    </w:tbl>
    <w:p w:rsidR="00F20A7E" w:rsidRPr="00E26571" w:rsidRDefault="00F20A7E" w:rsidP="00F20A7E">
      <w:pPr>
        <w:shd w:val="clear" w:color="auto" w:fill="FFFFFF"/>
        <w:jc w:val="both"/>
        <w:rPr>
          <w:rStyle w:val="ax1"/>
          <w:rFonts w:ascii="Verdana" w:hAnsi="Verdana"/>
        </w:rPr>
        <w:sectPr w:rsidR="00F20A7E" w:rsidRPr="00E26571" w:rsidSect="00190E47">
          <w:pgSz w:w="11906" w:h="16838"/>
          <w:pgMar w:top="1170" w:right="1133" w:bottom="1170" w:left="1134" w:header="708" w:footer="708" w:gutter="0"/>
          <w:cols w:space="708"/>
          <w:docGrid w:linePitch="360"/>
        </w:sectPr>
      </w:pPr>
    </w:p>
    <w:p w:rsidR="00F20A7E" w:rsidRPr="00392580" w:rsidRDefault="00F20A7E" w:rsidP="00F20A7E">
      <w:pPr>
        <w:shd w:val="clear" w:color="auto" w:fill="FFFFFF"/>
        <w:jc w:val="both"/>
        <w:rPr>
          <w:rFonts w:ascii="Arial" w:eastAsia="Times New Roman" w:hAnsi="Arial" w:cs="Arial"/>
          <w:sz w:val="20"/>
          <w:szCs w:val="20"/>
          <w:lang w:val="ro-RO" w:eastAsia="ro-RO"/>
        </w:rPr>
      </w:pPr>
      <w:r w:rsidRPr="00392580">
        <w:rPr>
          <w:rStyle w:val="ax1"/>
          <w:rFonts w:ascii="Arial" w:hAnsi="Arial" w:cs="Arial"/>
          <w:sz w:val="20"/>
          <w:szCs w:val="20"/>
        </w:rPr>
        <w:t>ANEXĂ:</w:t>
      </w:r>
      <w:r w:rsidRPr="00392580">
        <w:rPr>
          <w:rFonts w:ascii="Arial" w:hAnsi="Arial" w:cs="Arial"/>
          <w:sz w:val="20"/>
          <w:szCs w:val="20"/>
        </w:rPr>
        <w:t xml:space="preserve"> </w:t>
      </w:r>
      <w:r w:rsidRPr="00392580">
        <w:rPr>
          <w:rStyle w:val="tax1"/>
          <w:rFonts w:ascii="Arial" w:hAnsi="Arial" w:cs="Arial"/>
          <w:sz w:val="20"/>
          <w:szCs w:val="20"/>
        </w:rPr>
        <w:t>DATELE DE IDENTIFICARE a bunurilor imobile, proprietate publică a statului, care se află în administrarea Operei Rom</w:t>
      </w:r>
      <w:r w:rsidRPr="00392580">
        <w:rPr>
          <w:rStyle w:val="tax1"/>
          <w:rFonts w:ascii="Arial" w:hAnsi="Arial" w:cs="Arial"/>
          <w:sz w:val="20"/>
          <w:szCs w:val="20"/>
          <w:lang w:val="ro-RO"/>
        </w:rPr>
        <w:t>âne</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7"/>
        <w:gridCol w:w="2316"/>
        <w:gridCol w:w="3645"/>
        <w:gridCol w:w="2796"/>
        <w:gridCol w:w="1663"/>
        <w:gridCol w:w="1015"/>
        <w:gridCol w:w="1665"/>
      </w:tblGrid>
      <w:tr w:rsidR="00E26571" w:rsidRPr="00392580" w:rsidTr="00AC1F91">
        <w:trPr>
          <w:tblCellSpacing w:w="0" w:type="dxa"/>
        </w:trPr>
        <w:tc>
          <w:tcPr>
            <w:tcW w:w="1186" w:type="pct"/>
            <w:gridSpan w:val="2"/>
            <w:tcBorders>
              <w:top w:val="outset" w:sz="6" w:space="0" w:color="auto"/>
              <w:left w:val="outset" w:sz="6" w:space="0" w:color="auto"/>
              <w:bottom w:val="outset" w:sz="6" w:space="0" w:color="auto"/>
              <w:right w:val="outset" w:sz="6" w:space="0" w:color="auto"/>
            </w:tcBorders>
            <w:hideMark/>
          </w:tcPr>
          <w:p w:rsidR="00F20A7E" w:rsidRPr="00392580" w:rsidRDefault="00F20A7E">
            <w:pPr>
              <w:rPr>
                <w:rFonts w:ascii="Arial" w:hAnsi="Arial" w:cs="Arial"/>
                <w:sz w:val="20"/>
                <w:szCs w:val="20"/>
              </w:rPr>
            </w:pPr>
            <w:bookmarkStart w:id="66" w:name="do|ax1|pa2"/>
            <w:bookmarkEnd w:id="66"/>
            <w:r w:rsidRPr="00392580">
              <w:rPr>
                <w:rFonts w:ascii="Arial" w:hAnsi="Arial" w:cs="Arial"/>
                <w:sz w:val="20"/>
                <w:szCs w:val="20"/>
              </w:rPr>
              <w:t>1. Ordonator principal de credite</w:t>
            </w:r>
          </w:p>
        </w:tc>
        <w:tc>
          <w:tcPr>
            <w:tcW w:w="2278" w:type="pct"/>
            <w:gridSpan w:val="2"/>
            <w:tcBorders>
              <w:top w:val="outset" w:sz="6" w:space="0" w:color="auto"/>
              <w:left w:val="outset" w:sz="6" w:space="0" w:color="auto"/>
              <w:bottom w:val="outset" w:sz="6" w:space="0" w:color="auto"/>
              <w:right w:val="outset" w:sz="6" w:space="0" w:color="auto"/>
            </w:tcBorders>
            <w:hideMark/>
          </w:tcPr>
          <w:p w:rsidR="00F20A7E" w:rsidRPr="00392580" w:rsidRDefault="00F20A7E">
            <w:pPr>
              <w:jc w:val="center"/>
              <w:rPr>
                <w:rFonts w:ascii="Arial" w:hAnsi="Arial" w:cs="Arial"/>
                <w:sz w:val="20"/>
                <w:szCs w:val="20"/>
              </w:rPr>
            </w:pPr>
            <w:r w:rsidRPr="00392580">
              <w:rPr>
                <w:rFonts w:ascii="Arial" w:hAnsi="Arial" w:cs="Arial"/>
                <w:sz w:val="20"/>
                <w:szCs w:val="20"/>
              </w:rPr>
              <w:t>4192812</w:t>
            </w:r>
          </w:p>
        </w:tc>
        <w:tc>
          <w:tcPr>
            <w:tcW w:w="1536" w:type="pct"/>
            <w:gridSpan w:val="3"/>
            <w:tcBorders>
              <w:top w:val="outset" w:sz="6" w:space="0" w:color="auto"/>
              <w:left w:val="outset" w:sz="6" w:space="0" w:color="auto"/>
              <w:bottom w:val="outset" w:sz="6" w:space="0" w:color="auto"/>
              <w:right w:val="outset" w:sz="6" w:space="0" w:color="auto"/>
            </w:tcBorders>
            <w:hideMark/>
          </w:tcPr>
          <w:p w:rsidR="00F20A7E" w:rsidRPr="00392580" w:rsidRDefault="00F20A7E">
            <w:pPr>
              <w:rPr>
                <w:rFonts w:ascii="Arial" w:hAnsi="Arial" w:cs="Arial"/>
                <w:sz w:val="20"/>
                <w:szCs w:val="20"/>
              </w:rPr>
            </w:pPr>
            <w:r w:rsidRPr="00392580">
              <w:rPr>
                <w:rFonts w:ascii="Arial" w:hAnsi="Arial" w:cs="Arial"/>
                <w:sz w:val="20"/>
                <w:szCs w:val="20"/>
              </w:rPr>
              <w:t>Ministerul Culturii</w:t>
            </w:r>
          </w:p>
        </w:tc>
      </w:tr>
      <w:tr w:rsidR="00E26571" w:rsidRPr="00392580" w:rsidTr="00AC1F91">
        <w:trPr>
          <w:tblCellSpacing w:w="0" w:type="dxa"/>
        </w:trPr>
        <w:tc>
          <w:tcPr>
            <w:tcW w:w="1186" w:type="pct"/>
            <w:gridSpan w:val="2"/>
            <w:tcBorders>
              <w:top w:val="outset" w:sz="6" w:space="0" w:color="auto"/>
              <w:left w:val="outset" w:sz="6" w:space="0" w:color="auto"/>
              <w:bottom w:val="outset" w:sz="6" w:space="0" w:color="auto"/>
              <w:right w:val="outset" w:sz="6" w:space="0" w:color="auto"/>
            </w:tcBorders>
            <w:hideMark/>
          </w:tcPr>
          <w:p w:rsidR="00F20A7E" w:rsidRPr="00392580" w:rsidRDefault="00F20A7E">
            <w:pPr>
              <w:rPr>
                <w:rFonts w:ascii="Arial" w:hAnsi="Arial" w:cs="Arial"/>
                <w:sz w:val="20"/>
                <w:szCs w:val="20"/>
              </w:rPr>
            </w:pPr>
            <w:r w:rsidRPr="00392580">
              <w:rPr>
                <w:rFonts w:ascii="Arial" w:hAnsi="Arial" w:cs="Arial"/>
                <w:sz w:val="20"/>
                <w:szCs w:val="20"/>
              </w:rPr>
              <w:t>2. Ordonator secundar de credite</w:t>
            </w:r>
          </w:p>
        </w:tc>
        <w:tc>
          <w:tcPr>
            <w:tcW w:w="2278" w:type="pct"/>
            <w:gridSpan w:val="2"/>
            <w:tcBorders>
              <w:top w:val="outset" w:sz="6" w:space="0" w:color="auto"/>
              <w:left w:val="outset" w:sz="6" w:space="0" w:color="auto"/>
              <w:bottom w:val="outset" w:sz="6" w:space="0" w:color="auto"/>
              <w:right w:val="outset" w:sz="6" w:space="0" w:color="auto"/>
            </w:tcBorders>
            <w:hideMark/>
          </w:tcPr>
          <w:p w:rsidR="00F20A7E" w:rsidRPr="00392580" w:rsidRDefault="00F20A7E">
            <w:pPr>
              <w:jc w:val="center"/>
              <w:rPr>
                <w:rFonts w:ascii="Arial" w:hAnsi="Arial" w:cs="Arial"/>
                <w:sz w:val="20"/>
                <w:szCs w:val="20"/>
              </w:rPr>
            </w:pPr>
            <w:r w:rsidRPr="00392580">
              <w:rPr>
                <w:rFonts w:ascii="Arial" w:hAnsi="Arial" w:cs="Arial"/>
                <w:sz w:val="20"/>
                <w:szCs w:val="20"/>
              </w:rPr>
              <w:t>4221314</w:t>
            </w:r>
          </w:p>
        </w:tc>
        <w:tc>
          <w:tcPr>
            <w:tcW w:w="1536" w:type="pct"/>
            <w:gridSpan w:val="3"/>
            <w:tcBorders>
              <w:top w:val="outset" w:sz="6" w:space="0" w:color="auto"/>
              <w:left w:val="outset" w:sz="6" w:space="0" w:color="auto"/>
              <w:bottom w:val="outset" w:sz="6" w:space="0" w:color="auto"/>
              <w:right w:val="outset" w:sz="6" w:space="0" w:color="auto"/>
            </w:tcBorders>
            <w:hideMark/>
          </w:tcPr>
          <w:p w:rsidR="00F20A7E" w:rsidRPr="00392580" w:rsidRDefault="00F20A7E" w:rsidP="00F20A7E">
            <w:pPr>
              <w:rPr>
                <w:rFonts w:ascii="Arial" w:hAnsi="Arial" w:cs="Arial"/>
                <w:sz w:val="20"/>
                <w:szCs w:val="20"/>
              </w:rPr>
            </w:pPr>
            <w:r w:rsidRPr="00392580">
              <w:rPr>
                <w:rFonts w:ascii="Arial" w:hAnsi="Arial" w:cs="Arial"/>
                <w:sz w:val="20"/>
                <w:szCs w:val="20"/>
              </w:rPr>
              <w:t>Opera Române</w:t>
            </w:r>
          </w:p>
        </w:tc>
      </w:tr>
      <w:tr w:rsidR="00E26571" w:rsidRPr="00392580" w:rsidTr="00F20A7E">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rsidR="00F20A7E" w:rsidRPr="00392580" w:rsidRDefault="00F20A7E">
            <w:pPr>
              <w:rPr>
                <w:rFonts w:ascii="Arial" w:hAnsi="Arial" w:cs="Arial"/>
                <w:sz w:val="20"/>
                <w:szCs w:val="20"/>
              </w:rPr>
            </w:pPr>
            <w:r w:rsidRPr="00392580">
              <w:rPr>
                <w:rFonts w:ascii="Arial" w:hAnsi="Arial" w:cs="Arial"/>
                <w:sz w:val="20"/>
                <w:szCs w:val="20"/>
              </w:rPr>
              <w:t> </w:t>
            </w:r>
          </w:p>
        </w:tc>
      </w:tr>
      <w:tr w:rsidR="00E26571" w:rsidRPr="00392580" w:rsidTr="004C7AB1">
        <w:trPr>
          <w:tblCellSpacing w:w="0" w:type="dxa"/>
        </w:trPr>
        <w:tc>
          <w:tcPr>
            <w:tcW w:w="367" w:type="pct"/>
            <w:vMerge w:val="restar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lang w:val="fr-FR"/>
              </w:rPr>
            </w:pPr>
            <w:r w:rsidRPr="00392580">
              <w:rPr>
                <w:rFonts w:ascii="Arial" w:hAnsi="Arial" w:cs="Arial"/>
                <w:sz w:val="20"/>
                <w:szCs w:val="20"/>
                <w:lang w:val="fr-FR"/>
              </w:rPr>
              <w:t>Nr. MFP Codul de clasificare</w:t>
            </w:r>
          </w:p>
        </w:tc>
        <w:tc>
          <w:tcPr>
            <w:tcW w:w="819" w:type="pct"/>
            <w:vMerge w:val="restar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Denumirea</w:t>
            </w:r>
          </w:p>
        </w:tc>
        <w:tc>
          <w:tcPr>
            <w:tcW w:w="3814" w:type="pct"/>
            <w:gridSpan w:val="5"/>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Date de identificare</w:t>
            </w:r>
          </w:p>
        </w:tc>
      </w:tr>
      <w:tr w:rsidR="00E26571" w:rsidRPr="00392580" w:rsidTr="00AC1F91">
        <w:trPr>
          <w:tblCellSpacing w:w="0" w:type="dxa"/>
        </w:trPr>
        <w:tc>
          <w:tcPr>
            <w:tcW w:w="367" w:type="pct"/>
            <w:vMerge/>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rPr>
                <w:rFonts w:ascii="Arial" w:hAnsi="Arial" w:cs="Arial"/>
                <w:sz w:val="20"/>
                <w:szCs w:val="20"/>
              </w:rPr>
            </w:pPr>
          </w:p>
        </w:tc>
        <w:tc>
          <w:tcPr>
            <w:tcW w:w="819" w:type="pct"/>
            <w:vMerge/>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rPr>
                <w:rFonts w:ascii="Arial" w:hAnsi="Arial" w:cs="Arial"/>
                <w:sz w:val="20"/>
                <w:szCs w:val="20"/>
              </w:rPr>
            </w:pPr>
          </w:p>
        </w:tc>
        <w:tc>
          <w:tcPr>
            <w:tcW w:w="1289" w:type="pc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Descrierea tehnică (pe scurt)</w:t>
            </w:r>
          </w:p>
        </w:tc>
        <w:tc>
          <w:tcPr>
            <w:tcW w:w="989" w:type="pc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Adresa</w:t>
            </w:r>
          </w:p>
        </w:tc>
        <w:tc>
          <w:tcPr>
            <w:tcW w:w="588" w:type="pc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Valoarea de inventar</w:t>
            </w:r>
            <w:r w:rsidRPr="00392580">
              <w:rPr>
                <w:rFonts w:ascii="Arial" w:hAnsi="Arial" w:cs="Arial"/>
                <w:sz w:val="20"/>
                <w:szCs w:val="20"/>
              </w:rPr>
              <w:br/>
              <w:t>- lei -</w:t>
            </w:r>
          </w:p>
        </w:tc>
        <w:tc>
          <w:tcPr>
            <w:tcW w:w="359" w:type="pc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Anul dobândirii</w:t>
            </w:r>
          </w:p>
        </w:tc>
        <w:tc>
          <w:tcPr>
            <w:tcW w:w="589" w:type="pct"/>
            <w:tcBorders>
              <w:top w:val="outset" w:sz="6" w:space="0" w:color="auto"/>
              <w:left w:val="outset" w:sz="6" w:space="0" w:color="auto"/>
              <w:bottom w:val="outset" w:sz="6" w:space="0" w:color="auto"/>
              <w:right w:val="outset" w:sz="6" w:space="0" w:color="auto"/>
            </w:tcBorders>
            <w:vAlign w:val="center"/>
            <w:hideMark/>
          </w:tcPr>
          <w:p w:rsidR="00F20A7E" w:rsidRPr="00392580" w:rsidRDefault="00F20A7E">
            <w:pPr>
              <w:jc w:val="center"/>
              <w:rPr>
                <w:rFonts w:ascii="Arial" w:hAnsi="Arial" w:cs="Arial"/>
                <w:sz w:val="20"/>
                <w:szCs w:val="20"/>
              </w:rPr>
            </w:pPr>
            <w:r w:rsidRPr="00392580">
              <w:rPr>
                <w:rFonts w:ascii="Arial" w:hAnsi="Arial" w:cs="Arial"/>
                <w:sz w:val="20"/>
                <w:szCs w:val="20"/>
              </w:rPr>
              <w:t>Situaţia juridică</w:t>
            </w:r>
          </w:p>
        </w:tc>
      </w:tr>
      <w:tr w:rsidR="00E26571" w:rsidRPr="00392580" w:rsidTr="00AC1F91">
        <w:trPr>
          <w:tblCellSpacing w:w="0" w:type="dxa"/>
        </w:trPr>
        <w:tc>
          <w:tcPr>
            <w:tcW w:w="367" w:type="pct"/>
            <w:tcBorders>
              <w:top w:val="outset" w:sz="6" w:space="0" w:color="auto"/>
              <w:left w:val="outset" w:sz="6" w:space="0" w:color="auto"/>
              <w:bottom w:val="outset" w:sz="6" w:space="0" w:color="auto"/>
              <w:right w:val="outset" w:sz="6" w:space="0" w:color="auto"/>
            </w:tcBorders>
          </w:tcPr>
          <w:p w:rsidR="00F20A7E" w:rsidRPr="00392580" w:rsidRDefault="004C7AB1">
            <w:pPr>
              <w:jc w:val="center"/>
              <w:rPr>
                <w:rFonts w:ascii="Arial" w:hAnsi="Arial" w:cs="Arial"/>
                <w:sz w:val="20"/>
                <w:szCs w:val="20"/>
              </w:rPr>
            </w:pPr>
            <w:r w:rsidRPr="00392580">
              <w:rPr>
                <w:rFonts w:ascii="Arial" w:hAnsi="Arial" w:cs="Arial"/>
                <w:sz w:val="20"/>
                <w:szCs w:val="20"/>
              </w:rPr>
              <w:t>34408</w:t>
            </w:r>
          </w:p>
          <w:p w:rsidR="004C7AB1" w:rsidRPr="00392580" w:rsidRDefault="004C7AB1">
            <w:pPr>
              <w:jc w:val="center"/>
              <w:rPr>
                <w:rFonts w:ascii="Arial" w:hAnsi="Arial" w:cs="Arial"/>
                <w:sz w:val="20"/>
                <w:szCs w:val="20"/>
              </w:rPr>
            </w:pPr>
            <w:r w:rsidRPr="00392580">
              <w:rPr>
                <w:rFonts w:ascii="Arial" w:hAnsi="Arial" w:cs="Arial"/>
                <w:sz w:val="20"/>
                <w:szCs w:val="20"/>
              </w:rPr>
              <w:t>8.24.05</w:t>
            </w:r>
          </w:p>
        </w:tc>
        <w:tc>
          <w:tcPr>
            <w:tcW w:w="819" w:type="pct"/>
            <w:tcBorders>
              <w:top w:val="outset" w:sz="6" w:space="0" w:color="auto"/>
              <w:left w:val="outset" w:sz="6" w:space="0" w:color="auto"/>
              <w:bottom w:val="outset" w:sz="6" w:space="0" w:color="auto"/>
              <w:right w:val="outset" w:sz="6" w:space="0" w:color="auto"/>
            </w:tcBorders>
          </w:tcPr>
          <w:p w:rsidR="00F20A7E" w:rsidRPr="00392580" w:rsidRDefault="004C7AB1">
            <w:pPr>
              <w:rPr>
                <w:rFonts w:ascii="Arial" w:hAnsi="Arial" w:cs="Arial"/>
                <w:sz w:val="20"/>
                <w:szCs w:val="20"/>
              </w:rPr>
            </w:pPr>
            <w:r w:rsidRPr="00392580">
              <w:rPr>
                <w:rFonts w:ascii="Arial" w:hAnsi="Arial" w:cs="Arial"/>
                <w:sz w:val="20"/>
                <w:szCs w:val="20"/>
              </w:rPr>
              <w:t>Clădirea Operei</w:t>
            </w:r>
          </w:p>
        </w:tc>
        <w:tc>
          <w:tcPr>
            <w:tcW w:w="1289" w:type="pct"/>
            <w:tcBorders>
              <w:top w:val="outset" w:sz="6" w:space="0" w:color="auto"/>
              <w:left w:val="outset" w:sz="6" w:space="0" w:color="auto"/>
              <w:bottom w:val="outset" w:sz="6" w:space="0" w:color="auto"/>
              <w:right w:val="outset" w:sz="6" w:space="0" w:color="auto"/>
            </w:tcBorders>
          </w:tcPr>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Construcţie din 1957 compusă din corp central</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5 nivele, corp AB 4 nivele şi corp CD 3 nivele, lifturi personal şi utilitare</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S construită la sol 6.899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Subsol: 4.317,61 mp + 439,37 mp = 4.756,98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Parter: 4.983,01 mp + 276,10 mp = 5.259,11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Etaj 1: 1.734,27 mp + 249,19 mp = 1.983,46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Etaj 2: 1.773,71 mp + 336,50 mp = 2.110,21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Etaj 3: 3.837,17 mp + 486,56 mp = 4.323,73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Etaj 4: 828,54 mp + 147,63 mp = 976,17 mp</w:t>
            </w:r>
          </w:p>
          <w:p w:rsidR="00AC1F91" w:rsidRPr="00AC1F91" w:rsidRDefault="00AC1F91" w:rsidP="00AC1F91">
            <w:pPr>
              <w:spacing w:after="0" w:line="240" w:lineRule="auto"/>
              <w:rPr>
                <w:rFonts w:ascii="Arial" w:eastAsia="Times New Roman" w:hAnsi="Arial" w:cs="Arial"/>
                <w:color w:val="000000"/>
                <w:sz w:val="20"/>
                <w:szCs w:val="20"/>
                <w:lang w:val="ro-RO" w:eastAsia="ro-RO"/>
              </w:rPr>
            </w:pPr>
            <w:r w:rsidRPr="00AC1F91">
              <w:rPr>
                <w:rFonts w:ascii="Arial" w:eastAsia="Times New Roman" w:hAnsi="Arial" w:cs="Arial"/>
                <w:color w:val="000000"/>
                <w:sz w:val="20"/>
                <w:szCs w:val="20"/>
                <w:lang w:val="ro-RO" w:eastAsia="ro-RO"/>
              </w:rPr>
              <w:t>Etaj 5: 615,06 mp + 148,17 mp = 763,23 mp</w:t>
            </w:r>
          </w:p>
          <w:p w:rsidR="004C7AB1" w:rsidRPr="00392580" w:rsidRDefault="00AC1F91" w:rsidP="00AC1F91">
            <w:pPr>
              <w:rPr>
                <w:rFonts w:ascii="Arial" w:hAnsi="Arial" w:cs="Arial"/>
                <w:sz w:val="20"/>
                <w:szCs w:val="20"/>
              </w:rPr>
            </w:pPr>
            <w:r w:rsidRPr="00392580">
              <w:rPr>
                <w:rFonts w:ascii="Arial" w:eastAsia="Times New Roman" w:hAnsi="Arial" w:cs="Arial"/>
                <w:color w:val="000000"/>
                <w:sz w:val="20"/>
                <w:szCs w:val="20"/>
                <w:lang w:val="ro-RO" w:eastAsia="ro-RO"/>
              </w:rPr>
              <w:t>Suprafaţă teren = 33.617 mp CF 228148</w:t>
            </w:r>
          </w:p>
        </w:tc>
        <w:tc>
          <w:tcPr>
            <w:tcW w:w="989" w:type="pct"/>
            <w:tcBorders>
              <w:top w:val="outset" w:sz="6" w:space="0" w:color="auto"/>
              <w:left w:val="outset" w:sz="6" w:space="0" w:color="auto"/>
              <w:bottom w:val="outset" w:sz="6" w:space="0" w:color="auto"/>
              <w:right w:val="outset" w:sz="6" w:space="0" w:color="auto"/>
            </w:tcBorders>
          </w:tcPr>
          <w:p w:rsidR="00F20A7E" w:rsidRPr="00392580" w:rsidRDefault="00AC1F91">
            <w:pPr>
              <w:rPr>
                <w:rFonts w:ascii="Arial" w:hAnsi="Arial" w:cs="Arial"/>
                <w:sz w:val="20"/>
                <w:szCs w:val="20"/>
              </w:rPr>
            </w:pPr>
            <w:r w:rsidRPr="00392580">
              <w:rPr>
                <w:rFonts w:ascii="Arial" w:hAnsi="Arial" w:cs="Arial"/>
                <w:color w:val="000000"/>
                <w:sz w:val="20"/>
                <w:szCs w:val="20"/>
                <w:lang w:val="fr-FR"/>
              </w:rPr>
              <w:t xml:space="preserve">Ţara: România; municipiul Bucureşti; sectorul 5; bd. </w:t>
            </w:r>
            <w:r w:rsidRPr="00392580">
              <w:rPr>
                <w:rFonts w:ascii="Arial" w:hAnsi="Arial" w:cs="Arial"/>
                <w:color w:val="000000"/>
                <w:sz w:val="20"/>
                <w:szCs w:val="20"/>
              </w:rPr>
              <w:t>Mihail Kogălniceanu nr. 70-72</w:t>
            </w:r>
          </w:p>
        </w:tc>
        <w:tc>
          <w:tcPr>
            <w:tcW w:w="588" w:type="pct"/>
            <w:tcBorders>
              <w:top w:val="outset" w:sz="6" w:space="0" w:color="auto"/>
              <w:left w:val="outset" w:sz="6" w:space="0" w:color="auto"/>
              <w:bottom w:val="outset" w:sz="6" w:space="0" w:color="auto"/>
              <w:right w:val="outset" w:sz="6" w:space="0" w:color="auto"/>
            </w:tcBorders>
          </w:tcPr>
          <w:p w:rsidR="00F20A7E" w:rsidRPr="00392580" w:rsidRDefault="00AC1F91">
            <w:pPr>
              <w:jc w:val="center"/>
              <w:rPr>
                <w:rFonts w:ascii="Arial" w:hAnsi="Arial" w:cs="Arial"/>
                <w:sz w:val="20"/>
                <w:szCs w:val="20"/>
              </w:rPr>
            </w:pPr>
            <w:r w:rsidRPr="00392580">
              <w:rPr>
                <w:rFonts w:ascii="Arial" w:hAnsi="Arial" w:cs="Arial"/>
                <w:sz w:val="20"/>
                <w:szCs w:val="20"/>
              </w:rPr>
              <w:t>425.757.900</w:t>
            </w:r>
          </w:p>
        </w:tc>
        <w:tc>
          <w:tcPr>
            <w:tcW w:w="359" w:type="pct"/>
            <w:tcBorders>
              <w:top w:val="outset" w:sz="6" w:space="0" w:color="auto"/>
              <w:left w:val="outset" w:sz="6" w:space="0" w:color="auto"/>
              <w:bottom w:val="outset" w:sz="6" w:space="0" w:color="auto"/>
              <w:right w:val="outset" w:sz="6" w:space="0" w:color="auto"/>
            </w:tcBorders>
          </w:tcPr>
          <w:p w:rsidR="00F20A7E" w:rsidRPr="00392580" w:rsidRDefault="00AC1F91">
            <w:pPr>
              <w:jc w:val="center"/>
              <w:rPr>
                <w:rFonts w:ascii="Arial" w:hAnsi="Arial" w:cs="Arial"/>
                <w:sz w:val="20"/>
                <w:szCs w:val="20"/>
              </w:rPr>
            </w:pPr>
            <w:r w:rsidRPr="00392580">
              <w:rPr>
                <w:rFonts w:ascii="Arial" w:hAnsi="Arial" w:cs="Arial"/>
                <w:sz w:val="20"/>
                <w:szCs w:val="20"/>
              </w:rPr>
              <w:t>1953</w:t>
            </w:r>
          </w:p>
        </w:tc>
        <w:tc>
          <w:tcPr>
            <w:tcW w:w="589" w:type="pct"/>
            <w:tcBorders>
              <w:top w:val="outset" w:sz="6" w:space="0" w:color="auto"/>
              <w:left w:val="outset" w:sz="6" w:space="0" w:color="auto"/>
              <w:bottom w:val="outset" w:sz="6" w:space="0" w:color="auto"/>
              <w:right w:val="outset" w:sz="6" w:space="0" w:color="auto"/>
            </w:tcBorders>
          </w:tcPr>
          <w:p w:rsidR="00F20A7E" w:rsidRPr="00392580" w:rsidRDefault="00BF184A">
            <w:pPr>
              <w:rPr>
                <w:rFonts w:ascii="Arial" w:hAnsi="Arial" w:cs="Arial"/>
                <w:sz w:val="20"/>
                <w:szCs w:val="20"/>
              </w:rPr>
            </w:pPr>
            <w:r>
              <w:rPr>
                <w:rFonts w:ascii="Arial" w:hAnsi="Arial" w:cs="Arial"/>
                <w:sz w:val="20"/>
                <w:szCs w:val="20"/>
              </w:rPr>
              <w:t>Î</w:t>
            </w:r>
            <w:r w:rsidR="00AC1F91" w:rsidRPr="00392580">
              <w:rPr>
                <w:rFonts w:ascii="Arial" w:hAnsi="Arial" w:cs="Arial"/>
                <w:sz w:val="20"/>
                <w:szCs w:val="20"/>
              </w:rPr>
              <w:t>n administrare</w:t>
            </w:r>
          </w:p>
        </w:tc>
      </w:tr>
      <w:tr w:rsidR="00E26571" w:rsidRPr="00392580" w:rsidTr="00AC1F91">
        <w:trPr>
          <w:tblCellSpacing w:w="0" w:type="dxa"/>
        </w:trPr>
        <w:tc>
          <w:tcPr>
            <w:tcW w:w="367" w:type="pct"/>
            <w:tcBorders>
              <w:top w:val="outset" w:sz="6" w:space="0" w:color="auto"/>
              <w:left w:val="outset" w:sz="6" w:space="0" w:color="auto"/>
              <w:bottom w:val="outset" w:sz="6" w:space="0" w:color="auto"/>
              <w:right w:val="outset" w:sz="6" w:space="0" w:color="auto"/>
            </w:tcBorders>
          </w:tcPr>
          <w:p w:rsidR="00F20A7E" w:rsidRPr="00392580" w:rsidRDefault="004C7AB1" w:rsidP="00F20A7E">
            <w:pPr>
              <w:pStyle w:val="Tablecaption0"/>
              <w:shd w:val="clear" w:color="auto" w:fill="auto"/>
              <w:spacing w:line="240" w:lineRule="auto"/>
              <w:rPr>
                <w:sz w:val="20"/>
                <w:szCs w:val="20"/>
                <w:lang w:eastAsia="ro-RO" w:bidi="ro-RO"/>
              </w:rPr>
            </w:pPr>
            <w:r w:rsidRPr="00392580">
              <w:rPr>
                <w:sz w:val="20"/>
                <w:szCs w:val="20"/>
                <w:lang w:eastAsia="ro-RO" w:bidi="ro-RO"/>
              </w:rPr>
              <w:t>35257</w:t>
            </w:r>
          </w:p>
          <w:p w:rsidR="00F20A7E" w:rsidRPr="00392580" w:rsidRDefault="00F20A7E" w:rsidP="00F20A7E">
            <w:pPr>
              <w:pStyle w:val="Tablecaption0"/>
              <w:shd w:val="clear" w:color="auto" w:fill="auto"/>
              <w:spacing w:line="240" w:lineRule="auto"/>
              <w:rPr>
                <w:sz w:val="20"/>
                <w:szCs w:val="20"/>
              </w:rPr>
            </w:pPr>
            <w:r w:rsidRPr="00392580">
              <w:rPr>
                <w:sz w:val="20"/>
                <w:szCs w:val="20"/>
                <w:lang w:eastAsia="ro-RO" w:bidi="ro-RO"/>
              </w:rPr>
              <w:t>8.29.08</w:t>
            </w:r>
          </w:p>
          <w:p w:rsidR="00F20A7E" w:rsidRPr="00392580" w:rsidRDefault="00F20A7E">
            <w:pPr>
              <w:jc w:val="center"/>
              <w:rPr>
                <w:rFonts w:ascii="Arial" w:hAnsi="Arial" w:cs="Arial"/>
                <w:sz w:val="20"/>
                <w:szCs w:val="20"/>
              </w:rPr>
            </w:pPr>
          </w:p>
        </w:tc>
        <w:tc>
          <w:tcPr>
            <w:tcW w:w="819" w:type="pct"/>
            <w:tcBorders>
              <w:top w:val="outset" w:sz="6" w:space="0" w:color="auto"/>
              <w:left w:val="outset" w:sz="6" w:space="0" w:color="auto"/>
              <w:bottom w:val="outset" w:sz="6" w:space="0" w:color="auto"/>
              <w:right w:val="outset" w:sz="6" w:space="0" w:color="auto"/>
            </w:tcBorders>
          </w:tcPr>
          <w:p w:rsidR="00F20A7E" w:rsidRPr="00392580" w:rsidRDefault="00F20A7E" w:rsidP="00F20A7E">
            <w:pPr>
              <w:pStyle w:val="BodyText"/>
              <w:rPr>
                <w:rFonts w:ascii="Arial" w:hAnsi="Arial" w:cs="Arial"/>
                <w:sz w:val="20"/>
                <w:szCs w:val="20"/>
              </w:rPr>
            </w:pPr>
            <w:r w:rsidRPr="00392580">
              <w:rPr>
                <w:rFonts w:ascii="Arial" w:hAnsi="Arial" w:cs="Arial"/>
                <w:sz w:val="20"/>
                <w:szCs w:val="20"/>
                <w:lang w:bidi="ro-RO"/>
              </w:rPr>
              <w:t xml:space="preserve">Sediul </w:t>
            </w:r>
            <w:r w:rsidR="00CA67F9">
              <w:rPr>
                <w:rFonts w:ascii="Arial" w:hAnsi="Arial" w:cs="Arial"/>
                <w:sz w:val="20"/>
                <w:szCs w:val="20"/>
                <w:lang w:bidi="ro-RO"/>
              </w:rPr>
              <w:t xml:space="preserve">Centrului  de cultura </w:t>
            </w:r>
            <w:r w:rsidR="004C7AB1" w:rsidRPr="00392580">
              <w:rPr>
                <w:rFonts w:ascii="Arial" w:hAnsi="Arial" w:cs="Arial"/>
                <w:sz w:val="20"/>
                <w:szCs w:val="20"/>
                <w:lang w:bidi="ro-RO"/>
              </w:rPr>
              <w:t xml:space="preserve"> T</w:t>
            </w:r>
            <w:r w:rsidR="005E5162" w:rsidRPr="00392580">
              <w:rPr>
                <w:rFonts w:ascii="Arial" w:hAnsi="Arial" w:cs="Arial"/>
                <w:sz w:val="20"/>
                <w:szCs w:val="20"/>
                <w:lang w:bidi="ro-RO"/>
              </w:rPr>
              <w:t>inerimea</w:t>
            </w:r>
            <w:r w:rsidR="004C7AB1" w:rsidRPr="00392580">
              <w:rPr>
                <w:rFonts w:ascii="Arial" w:hAnsi="Arial" w:cs="Arial"/>
                <w:sz w:val="20"/>
                <w:szCs w:val="20"/>
                <w:lang w:bidi="ro-RO"/>
              </w:rPr>
              <w:t xml:space="preserve"> Română</w:t>
            </w:r>
          </w:p>
          <w:p w:rsidR="00F20A7E" w:rsidRPr="00392580" w:rsidRDefault="00F20A7E">
            <w:pPr>
              <w:rPr>
                <w:rFonts w:ascii="Arial" w:hAnsi="Arial" w:cs="Arial"/>
                <w:sz w:val="20"/>
                <w:szCs w:val="20"/>
                <w:lang w:val="ro-RO"/>
              </w:rPr>
            </w:pPr>
          </w:p>
        </w:tc>
        <w:tc>
          <w:tcPr>
            <w:tcW w:w="1289" w:type="pct"/>
            <w:tcBorders>
              <w:top w:val="outset" w:sz="6" w:space="0" w:color="auto"/>
              <w:left w:val="outset" w:sz="6" w:space="0" w:color="auto"/>
              <w:bottom w:val="outset" w:sz="6" w:space="0" w:color="auto"/>
              <w:right w:val="outset" w:sz="6" w:space="0" w:color="auto"/>
            </w:tcBorders>
          </w:tcPr>
          <w:p w:rsidR="00F20A7E" w:rsidRPr="00392580" w:rsidRDefault="00BF184A" w:rsidP="00F20A7E">
            <w:pPr>
              <w:pStyle w:val="BodyText"/>
              <w:rPr>
                <w:rFonts w:ascii="Arial" w:hAnsi="Arial" w:cs="Arial"/>
                <w:sz w:val="20"/>
                <w:szCs w:val="20"/>
              </w:rPr>
            </w:pPr>
            <w:r>
              <w:rPr>
                <w:rFonts w:ascii="Arial" w:hAnsi="Arial" w:cs="Arial"/>
                <w:sz w:val="20"/>
                <w:szCs w:val="20"/>
                <w:lang w:bidi="ro-RO"/>
              </w:rPr>
              <w:t>'Suprafață construită</w:t>
            </w:r>
            <w:r w:rsidR="00F20A7E" w:rsidRPr="00392580">
              <w:rPr>
                <w:rFonts w:ascii="Arial" w:hAnsi="Arial" w:cs="Arial"/>
                <w:sz w:val="20"/>
                <w:szCs w:val="20"/>
                <w:lang w:bidi="ro-RO"/>
              </w:rPr>
              <w:t xml:space="preserve">=Corp C1-Regim </w:t>
            </w:r>
            <w:r>
              <w:rPr>
                <w:rFonts w:ascii="Arial" w:hAnsi="Arial" w:cs="Arial"/>
                <w:i/>
                <w:iCs/>
                <w:sz w:val="20"/>
                <w:szCs w:val="20"/>
                <w:lang w:bidi="ro-RO"/>
              </w:rPr>
              <w:t>înălț</w:t>
            </w:r>
            <w:r w:rsidR="00F20A7E" w:rsidRPr="00392580">
              <w:rPr>
                <w:rFonts w:ascii="Arial" w:hAnsi="Arial" w:cs="Arial"/>
                <w:i/>
                <w:iCs/>
                <w:sz w:val="20"/>
                <w:szCs w:val="20"/>
                <w:lang w:bidi="ro-RO"/>
              </w:rPr>
              <w:t>ime</w:t>
            </w:r>
            <w:r w:rsidR="00F20A7E" w:rsidRPr="00392580">
              <w:rPr>
                <w:rFonts w:ascii="Arial" w:hAnsi="Arial" w:cs="Arial"/>
                <w:sz w:val="20"/>
                <w:szCs w:val="20"/>
                <w:lang w:bidi="ro-RO"/>
              </w:rPr>
              <w:t xml:space="preserve"> S+P</w:t>
            </w:r>
            <w:r>
              <w:rPr>
                <w:rFonts w:ascii="Arial" w:hAnsi="Arial" w:cs="Arial"/>
                <w:sz w:val="20"/>
                <w:szCs w:val="20"/>
                <w:lang w:bidi="ro-RO"/>
              </w:rPr>
              <w:t>+7E, Sc=425 mp; Corp C2- Regim</w:t>
            </w:r>
            <w:r w:rsidR="00F20A7E" w:rsidRPr="00392580">
              <w:rPr>
                <w:rFonts w:ascii="Arial" w:hAnsi="Arial" w:cs="Arial"/>
                <w:sz w:val="20"/>
                <w:szCs w:val="20"/>
                <w:lang w:bidi="ro-RO"/>
              </w:rPr>
              <w:t xml:space="preserve"> </w:t>
            </w:r>
            <w:r w:rsidRPr="00BF184A">
              <w:rPr>
                <w:rFonts w:ascii="Arial" w:hAnsi="Arial" w:cs="Arial"/>
                <w:sz w:val="20"/>
                <w:szCs w:val="20"/>
                <w:lang w:bidi="ro-RO"/>
              </w:rPr>
              <w:t>înălțime</w:t>
            </w:r>
            <w:r w:rsidR="00F20A7E" w:rsidRPr="00392580">
              <w:rPr>
                <w:rFonts w:ascii="Arial" w:hAnsi="Arial" w:cs="Arial"/>
                <w:sz w:val="20"/>
                <w:szCs w:val="20"/>
                <w:lang w:bidi="ro-RO"/>
              </w:rPr>
              <w:t xml:space="preserve"> P, Sc=25 mp; Teren=6</w:t>
            </w:r>
            <w:r w:rsidR="00D610AB">
              <w:rPr>
                <w:rFonts w:ascii="Arial" w:hAnsi="Arial" w:cs="Arial"/>
                <w:sz w:val="20"/>
                <w:szCs w:val="20"/>
                <w:lang w:bidi="ro-RO"/>
              </w:rPr>
              <w:t>0</w:t>
            </w:r>
            <w:r>
              <w:rPr>
                <w:rFonts w:ascii="Arial" w:hAnsi="Arial" w:cs="Arial"/>
                <w:sz w:val="20"/>
                <w:szCs w:val="20"/>
                <w:lang w:bidi="ro-RO"/>
              </w:rPr>
              <w:t>0 mp; CF nr. 230840 mp;Suprafață desfășurată</w:t>
            </w:r>
            <w:r w:rsidR="00D610AB">
              <w:rPr>
                <w:rFonts w:ascii="Arial" w:hAnsi="Arial" w:cs="Arial"/>
                <w:sz w:val="20"/>
                <w:szCs w:val="20"/>
                <w:lang w:bidi="ro-RO"/>
              </w:rPr>
              <w:t xml:space="preserve">= mp;Regimul de </w:t>
            </w:r>
            <w:r w:rsidRPr="00BF184A">
              <w:rPr>
                <w:rFonts w:ascii="Arial" w:hAnsi="Arial" w:cs="Arial"/>
                <w:sz w:val="20"/>
                <w:szCs w:val="20"/>
                <w:lang w:bidi="ro-RO"/>
              </w:rPr>
              <w:t xml:space="preserve">înălțime </w:t>
            </w:r>
            <w:r w:rsidR="00F20A7E" w:rsidRPr="00392580">
              <w:rPr>
                <w:rFonts w:ascii="Arial" w:hAnsi="Arial" w:cs="Arial"/>
                <w:sz w:val="20"/>
                <w:szCs w:val="20"/>
                <w:lang w:bidi="ro-RO"/>
              </w:rPr>
              <w:t>= .Suprafață teren= mp;CF= ;Suprafa</w:t>
            </w:r>
            <w:r>
              <w:rPr>
                <w:rFonts w:ascii="Arial" w:hAnsi="Arial" w:cs="Arial"/>
                <w:sz w:val="20"/>
                <w:szCs w:val="20"/>
                <w:lang w:bidi="ro-RO"/>
              </w:rPr>
              <w:t>ță utilă</w:t>
            </w:r>
            <w:r w:rsidR="00F20A7E" w:rsidRPr="00392580">
              <w:rPr>
                <w:rFonts w:ascii="Arial" w:hAnsi="Arial" w:cs="Arial"/>
                <w:sz w:val="20"/>
                <w:szCs w:val="20"/>
                <w:lang w:bidi="ro-RO"/>
              </w:rPr>
              <w:t>= mp;</w:t>
            </w:r>
          </w:p>
          <w:p w:rsidR="00F20A7E" w:rsidRPr="00392580" w:rsidRDefault="00F20A7E">
            <w:pPr>
              <w:rPr>
                <w:rFonts w:ascii="Arial" w:hAnsi="Arial" w:cs="Arial"/>
                <w:sz w:val="20"/>
                <w:szCs w:val="20"/>
                <w:lang w:val="ro-RO"/>
              </w:rPr>
            </w:pPr>
          </w:p>
        </w:tc>
        <w:tc>
          <w:tcPr>
            <w:tcW w:w="989" w:type="pct"/>
            <w:tcBorders>
              <w:top w:val="outset" w:sz="6" w:space="0" w:color="auto"/>
              <w:left w:val="outset" w:sz="6" w:space="0" w:color="auto"/>
              <w:bottom w:val="outset" w:sz="6" w:space="0" w:color="auto"/>
              <w:right w:val="outset" w:sz="6" w:space="0" w:color="auto"/>
            </w:tcBorders>
          </w:tcPr>
          <w:p w:rsidR="00F20A7E" w:rsidRPr="00392580" w:rsidRDefault="00F20A7E" w:rsidP="00F20A7E">
            <w:pPr>
              <w:pStyle w:val="Tablecaption0"/>
              <w:shd w:val="clear" w:color="auto" w:fill="auto"/>
              <w:spacing w:line="269" w:lineRule="auto"/>
              <w:rPr>
                <w:sz w:val="20"/>
                <w:szCs w:val="20"/>
                <w:lang w:eastAsia="ro-RO" w:bidi="ro-RO"/>
              </w:rPr>
            </w:pPr>
          </w:p>
          <w:p w:rsidR="00F20A7E" w:rsidRPr="00392580" w:rsidRDefault="00F20A7E" w:rsidP="00F20A7E">
            <w:pPr>
              <w:pStyle w:val="Tablecaption0"/>
              <w:shd w:val="clear" w:color="auto" w:fill="auto"/>
              <w:spacing w:line="269" w:lineRule="auto"/>
              <w:rPr>
                <w:sz w:val="20"/>
                <w:szCs w:val="20"/>
                <w:lang w:eastAsia="ro-RO" w:bidi="ro-RO"/>
              </w:rPr>
            </w:pPr>
          </w:p>
          <w:p w:rsidR="00CA67F9" w:rsidRDefault="00CA67F9" w:rsidP="00F20A7E">
            <w:pPr>
              <w:pStyle w:val="Tablecaption0"/>
              <w:shd w:val="clear" w:color="auto" w:fill="auto"/>
              <w:spacing w:line="269" w:lineRule="auto"/>
              <w:rPr>
                <w:sz w:val="20"/>
                <w:szCs w:val="20"/>
                <w:lang w:eastAsia="ro-RO" w:bidi="ro-RO"/>
              </w:rPr>
            </w:pPr>
            <w:r>
              <w:rPr>
                <w:sz w:val="20"/>
                <w:szCs w:val="20"/>
                <w:lang w:eastAsia="ro-RO" w:bidi="ro-RO"/>
              </w:rPr>
              <w:t xml:space="preserve">Bucuresti </w:t>
            </w:r>
          </w:p>
          <w:p w:rsidR="00F20A7E" w:rsidRPr="00392580" w:rsidRDefault="00CA67F9" w:rsidP="00F20A7E">
            <w:pPr>
              <w:pStyle w:val="Tablecaption0"/>
              <w:shd w:val="clear" w:color="auto" w:fill="auto"/>
              <w:spacing w:line="269" w:lineRule="auto"/>
              <w:rPr>
                <w:sz w:val="20"/>
                <w:szCs w:val="20"/>
              </w:rPr>
            </w:pPr>
            <w:r>
              <w:rPr>
                <w:sz w:val="20"/>
                <w:szCs w:val="20"/>
                <w:lang w:eastAsia="ro-RO" w:bidi="ro-RO"/>
              </w:rPr>
              <w:t>Str Gutemberg nr 19</w:t>
            </w:r>
          </w:p>
          <w:p w:rsidR="00F20A7E" w:rsidRPr="00392580" w:rsidRDefault="00F20A7E">
            <w:pPr>
              <w:rPr>
                <w:rFonts w:ascii="Arial" w:hAnsi="Arial" w:cs="Arial"/>
                <w:sz w:val="20"/>
                <w:szCs w:val="20"/>
                <w:lang w:val="ro-RO"/>
              </w:rPr>
            </w:pPr>
          </w:p>
        </w:tc>
        <w:tc>
          <w:tcPr>
            <w:tcW w:w="588" w:type="pct"/>
            <w:tcBorders>
              <w:top w:val="outset" w:sz="6" w:space="0" w:color="auto"/>
              <w:left w:val="outset" w:sz="6" w:space="0" w:color="auto"/>
              <w:bottom w:val="outset" w:sz="6" w:space="0" w:color="auto"/>
              <w:right w:val="outset" w:sz="6" w:space="0" w:color="auto"/>
            </w:tcBorders>
          </w:tcPr>
          <w:p w:rsidR="00F20A7E" w:rsidRPr="00392580" w:rsidRDefault="00F20A7E">
            <w:pPr>
              <w:jc w:val="center"/>
              <w:rPr>
                <w:rFonts w:ascii="Arial" w:hAnsi="Arial" w:cs="Arial"/>
                <w:sz w:val="20"/>
                <w:szCs w:val="20"/>
                <w:lang w:val="ro-RO"/>
              </w:rPr>
            </w:pPr>
            <w:r w:rsidRPr="00392580">
              <w:rPr>
                <w:rFonts w:ascii="Arial" w:hAnsi="Arial" w:cs="Arial"/>
                <w:sz w:val="20"/>
                <w:szCs w:val="20"/>
                <w:lang w:val="ro-RO" w:eastAsia="ro-RO" w:bidi="ro-RO"/>
              </w:rPr>
              <w:t>9.702.700</w:t>
            </w:r>
          </w:p>
        </w:tc>
        <w:tc>
          <w:tcPr>
            <w:tcW w:w="359" w:type="pct"/>
            <w:tcBorders>
              <w:top w:val="outset" w:sz="6" w:space="0" w:color="auto"/>
              <w:left w:val="outset" w:sz="6" w:space="0" w:color="auto"/>
              <w:bottom w:val="outset" w:sz="6" w:space="0" w:color="auto"/>
              <w:right w:val="outset" w:sz="6" w:space="0" w:color="auto"/>
            </w:tcBorders>
          </w:tcPr>
          <w:p w:rsidR="00F20A7E" w:rsidRPr="00392580" w:rsidRDefault="00F20A7E">
            <w:pPr>
              <w:jc w:val="center"/>
              <w:rPr>
                <w:rFonts w:ascii="Arial" w:hAnsi="Arial" w:cs="Arial"/>
                <w:sz w:val="20"/>
                <w:szCs w:val="20"/>
                <w:lang w:val="ro-RO"/>
              </w:rPr>
            </w:pPr>
            <w:r w:rsidRPr="00392580">
              <w:rPr>
                <w:rFonts w:ascii="Arial" w:hAnsi="Arial" w:cs="Arial"/>
                <w:sz w:val="20"/>
                <w:szCs w:val="20"/>
                <w:lang w:val="ro-RO"/>
              </w:rPr>
              <w:t>1927</w:t>
            </w:r>
          </w:p>
        </w:tc>
        <w:tc>
          <w:tcPr>
            <w:tcW w:w="589" w:type="pct"/>
            <w:tcBorders>
              <w:top w:val="outset" w:sz="6" w:space="0" w:color="auto"/>
              <w:left w:val="outset" w:sz="6" w:space="0" w:color="auto"/>
              <w:bottom w:val="outset" w:sz="6" w:space="0" w:color="auto"/>
              <w:right w:val="outset" w:sz="6" w:space="0" w:color="auto"/>
            </w:tcBorders>
          </w:tcPr>
          <w:p w:rsidR="00F20A7E" w:rsidRPr="00392580" w:rsidRDefault="00BF184A">
            <w:pPr>
              <w:rPr>
                <w:rFonts w:ascii="Arial" w:hAnsi="Arial" w:cs="Arial"/>
                <w:sz w:val="20"/>
                <w:szCs w:val="20"/>
                <w:lang w:val="ro-RO"/>
              </w:rPr>
            </w:pPr>
            <w:r>
              <w:rPr>
                <w:rFonts w:ascii="Arial" w:hAnsi="Arial" w:cs="Arial"/>
                <w:sz w:val="20"/>
                <w:szCs w:val="20"/>
                <w:lang w:val="ro-RO"/>
              </w:rPr>
              <w:t>Î</w:t>
            </w:r>
            <w:r w:rsidR="00861E54" w:rsidRPr="00392580">
              <w:rPr>
                <w:rFonts w:ascii="Arial" w:hAnsi="Arial" w:cs="Arial"/>
                <w:sz w:val="20"/>
                <w:szCs w:val="20"/>
                <w:lang w:val="ro-RO"/>
              </w:rPr>
              <w:t>n administrare</w:t>
            </w:r>
          </w:p>
        </w:tc>
      </w:tr>
    </w:tbl>
    <w:p w:rsidR="00F20A7E" w:rsidRPr="00392580" w:rsidRDefault="00F20A7E" w:rsidP="009F6875">
      <w:pPr>
        <w:shd w:val="clear" w:color="auto" w:fill="FFFFFF"/>
        <w:spacing w:after="0" w:line="276" w:lineRule="auto"/>
        <w:jc w:val="both"/>
        <w:rPr>
          <w:rFonts w:ascii="Arial" w:eastAsia="Times New Roman" w:hAnsi="Arial" w:cs="Arial"/>
          <w:sz w:val="20"/>
          <w:szCs w:val="20"/>
          <w:lang w:val="fr-FR" w:eastAsia="en-US"/>
        </w:rPr>
        <w:sectPr w:rsidR="00F20A7E" w:rsidRPr="00392580" w:rsidSect="00F20A7E">
          <w:pgSz w:w="16838" w:h="11906" w:orient="landscape"/>
          <w:pgMar w:top="1134" w:right="1168" w:bottom="1134" w:left="1168" w:header="709" w:footer="709" w:gutter="0"/>
          <w:cols w:space="708"/>
          <w:docGrid w:linePitch="360"/>
        </w:sectPr>
      </w:pPr>
      <w:bookmarkStart w:id="67" w:name="do|ax1|pa1"/>
      <w:bookmarkStart w:id="68" w:name="do|ar2|al2|lij:36"/>
      <w:bookmarkStart w:id="69" w:name="do|ar2|al2|lik"/>
      <w:bookmarkStart w:id="70" w:name="_GoBack"/>
      <w:bookmarkEnd w:id="67"/>
      <w:bookmarkEnd w:id="68"/>
      <w:bookmarkEnd w:id="69"/>
      <w:bookmarkEnd w:id="70"/>
    </w:p>
    <w:p w:rsidR="00AE395C" w:rsidRPr="00E26571" w:rsidRDefault="00AE395C" w:rsidP="009F6875">
      <w:pPr>
        <w:shd w:val="clear" w:color="auto" w:fill="FFFFFF"/>
        <w:spacing w:after="0" w:line="276" w:lineRule="auto"/>
        <w:jc w:val="both"/>
        <w:rPr>
          <w:rFonts w:ascii="Arial" w:eastAsia="Times New Roman" w:hAnsi="Arial" w:cs="Arial"/>
          <w:sz w:val="24"/>
          <w:szCs w:val="24"/>
          <w:lang w:val="fr-FR" w:eastAsia="en-US"/>
        </w:rPr>
      </w:pPr>
    </w:p>
    <w:sectPr w:rsidR="00AE395C" w:rsidRPr="00E26571" w:rsidSect="00190E47">
      <w:pgSz w:w="11906" w:h="16838"/>
      <w:pgMar w:top="1170" w:right="1133" w:bottom="117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B96"/>
    <w:multiLevelType w:val="hybridMultilevel"/>
    <w:tmpl w:val="6480FD50"/>
    <w:lvl w:ilvl="0" w:tplc="7FF6A872">
      <w:start w:val="1"/>
      <w:numFmt w:val="lowerLetter"/>
      <w:lvlText w:val="%1)"/>
      <w:lvlJc w:val="left"/>
      <w:pPr>
        <w:tabs>
          <w:tab w:val="num" w:pos="700"/>
        </w:tabs>
        <w:ind w:left="0" w:firstLine="340"/>
      </w:pPr>
      <w:rPr>
        <w:rFonts w:hint="default"/>
      </w:rPr>
    </w:lvl>
    <w:lvl w:ilvl="1" w:tplc="9D1A9CF4">
      <w:start w:val="1"/>
      <w:numFmt w:val="lowerLetter"/>
      <w:lvlText w:val="%2)"/>
      <w:lvlJc w:val="left"/>
      <w:pPr>
        <w:tabs>
          <w:tab w:val="num" w:pos="1440"/>
        </w:tabs>
        <w:ind w:left="1440" w:hanging="360"/>
      </w:pPr>
      <w:rPr>
        <w:rFonts w:hint="default"/>
      </w:rPr>
    </w:lvl>
    <w:lvl w:ilvl="2" w:tplc="6BC26FF4">
      <w:start w:val="1"/>
      <w:numFmt w:val="lowerLetter"/>
      <w:lvlText w:val="%3)"/>
      <w:lvlJc w:val="left"/>
      <w:pPr>
        <w:tabs>
          <w:tab w:val="num" w:pos="796"/>
        </w:tabs>
        <w:ind w:left="796" w:hanging="397"/>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5F"/>
    <w:rsid w:val="000235B1"/>
    <w:rsid w:val="00030F71"/>
    <w:rsid w:val="00040AB7"/>
    <w:rsid w:val="00052716"/>
    <w:rsid w:val="00054E65"/>
    <w:rsid w:val="000B5C65"/>
    <w:rsid w:val="000D1E79"/>
    <w:rsid w:val="000E7BAA"/>
    <w:rsid w:val="000F2AFA"/>
    <w:rsid w:val="00101BB6"/>
    <w:rsid w:val="00104927"/>
    <w:rsid w:val="001563C6"/>
    <w:rsid w:val="00171BC5"/>
    <w:rsid w:val="00180673"/>
    <w:rsid w:val="00190E47"/>
    <w:rsid w:val="001C07A0"/>
    <w:rsid w:val="001D59D8"/>
    <w:rsid w:val="00230F3E"/>
    <w:rsid w:val="00236F93"/>
    <w:rsid w:val="00242867"/>
    <w:rsid w:val="00244FC2"/>
    <w:rsid w:val="00251C67"/>
    <w:rsid w:val="00292E0C"/>
    <w:rsid w:val="002F4D56"/>
    <w:rsid w:val="00345F18"/>
    <w:rsid w:val="003672EC"/>
    <w:rsid w:val="00367B53"/>
    <w:rsid w:val="00392580"/>
    <w:rsid w:val="003A13E9"/>
    <w:rsid w:val="003F1E2F"/>
    <w:rsid w:val="003F3097"/>
    <w:rsid w:val="003F40D9"/>
    <w:rsid w:val="00401289"/>
    <w:rsid w:val="00403043"/>
    <w:rsid w:val="00412308"/>
    <w:rsid w:val="00412DB4"/>
    <w:rsid w:val="0041763C"/>
    <w:rsid w:val="00444748"/>
    <w:rsid w:val="0045333E"/>
    <w:rsid w:val="004573F1"/>
    <w:rsid w:val="004577FC"/>
    <w:rsid w:val="004A393B"/>
    <w:rsid w:val="004A7CBA"/>
    <w:rsid w:val="004B03F6"/>
    <w:rsid w:val="004C7AB1"/>
    <w:rsid w:val="004D7098"/>
    <w:rsid w:val="004F5DD4"/>
    <w:rsid w:val="004F7AF3"/>
    <w:rsid w:val="00540883"/>
    <w:rsid w:val="005670C0"/>
    <w:rsid w:val="00577C7F"/>
    <w:rsid w:val="00590257"/>
    <w:rsid w:val="0059122B"/>
    <w:rsid w:val="0059292F"/>
    <w:rsid w:val="005A3617"/>
    <w:rsid w:val="005A4EC5"/>
    <w:rsid w:val="005B2204"/>
    <w:rsid w:val="005C14EA"/>
    <w:rsid w:val="005C2F60"/>
    <w:rsid w:val="005C52ED"/>
    <w:rsid w:val="005D5EC6"/>
    <w:rsid w:val="005E5162"/>
    <w:rsid w:val="0060141D"/>
    <w:rsid w:val="00630879"/>
    <w:rsid w:val="0063272A"/>
    <w:rsid w:val="00636198"/>
    <w:rsid w:val="00663736"/>
    <w:rsid w:val="00673C20"/>
    <w:rsid w:val="006A2632"/>
    <w:rsid w:val="006A6A7A"/>
    <w:rsid w:val="006B454D"/>
    <w:rsid w:val="006B5039"/>
    <w:rsid w:val="006C61C5"/>
    <w:rsid w:val="006C629F"/>
    <w:rsid w:val="006D2F03"/>
    <w:rsid w:val="006E0A60"/>
    <w:rsid w:val="0070611F"/>
    <w:rsid w:val="00710AA1"/>
    <w:rsid w:val="0076044D"/>
    <w:rsid w:val="00773277"/>
    <w:rsid w:val="00780D5F"/>
    <w:rsid w:val="00784922"/>
    <w:rsid w:val="00785DEF"/>
    <w:rsid w:val="007A7E43"/>
    <w:rsid w:val="007B29EE"/>
    <w:rsid w:val="007F1897"/>
    <w:rsid w:val="00802E25"/>
    <w:rsid w:val="00806893"/>
    <w:rsid w:val="0085493A"/>
    <w:rsid w:val="00861E54"/>
    <w:rsid w:val="0086522F"/>
    <w:rsid w:val="00897B3D"/>
    <w:rsid w:val="008A7C0A"/>
    <w:rsid w:val="008F4D15"/>
    <w:rsid w:val="00902136"/>
    <w:rsid w:val="009144B1"/>
    <w:rsid w:val="00914D02"/>
    <w:rsid w:val="00936BA8"/>
    <w:rsid w:val="009602F5"/>
    <w:rsid w:val="00963B82"/>
    <w:rsid w:val="00983C05"/>
    <w:rsid w:val="009A36D5"/>
    <w:rsid w:val="009B1095"/>
    <w:rsid w:val="009B22C2"/>
    <w:rsid w:val="009B78B3"/>
    <w:rsid w:val="009C1D47"/>
    <w:rsid w:val="009C6F4A"/>
    <w:rsid w:val="009D45FD"/>
    <w:rsid w:val="009E38C4"/>
    <w:rsid w:val="009F6854"/>
    <w:rsid w:val="009F6875"/>
    <w:rsid w:val="00A270B5"/>
    <w:rsid w:val="00A52BDB"/>
    <w:rsid w:val="00A5545F"/>
    <w:rsid w:val="00A839E5"/>
    <w:rsid w:val="00A840AD"/>
    <w:rsid w:val="00AC0782"/>
    <w:rsid w:val="00AC1F91"/>
    <w:rsid w:val="00AE395C"/>
    <w:rsid w:val="00AF022B"/>
    <w:rsid w:val="00B068ED"/>
    <w:rsid w:val="00B10D00"/>
    <w:rsid w:val="00B15005"/>
    <w:rsid w:val="00B42E86"/>
    <w:rsid w:val="00B82CBE"/>
    <w:rsid w:val="00B84B38"/>
    <w:rsid w:val="00B9518E"/>
    <w:rsid w:val="00BF184A"/>
    <w:rsid w:val="00BF653F"/>
    <w:rsid w:val="00C07883"/>
    <w:rsid w:val="00C1079B"/>
    <w:rsid w:val="00C27C05"/>
    <w:rsid w:val="00C46EDD"/>
    <w:rsid w:val="00C74DB2"/>
    <w:rsid w:val="00CA67F9"/>
    <w:rsid w:val="00CB3F16"/>
    <w:rsid w:val="00CC314D"/>
    <w:rsid w:val="00CD436B"/>
    <w:rsid w:val="00CF00F8"/>
    <w:rsid w:val="00CF1CB2"/>
    <w:rsid w:val="00D12BD8"/>
    <w:rsid w:val="00D52C3A"/>
    <w:rsid w:val="00D610AB"/>
    <w:rsid w:val="00D81D34"/>
    <w:rsid w:val="00D86C49"/>
    <w:rsid w:val="00D95136"/>
    <w:rsid w:val="00D96E75"/>
    <w:rsid w:val="00DA2028"/>
    <w:rsid w:val="00DA3D99"/>
    <w:rsid w:val="00DB6159"/>
    <w:rsid w:val="00DE2B69"/>
    <w:rsid w:val="00DF5EE8"/>
    <w:rsid w:val="00E26571"/>
    <w:rsid w:val="00E301AF"/>
    <w:rsid w:val="00E46DB5"/>
    <w:rsid w:val="00E55B12"/>
    <w:rsid w:val="00E6614A"/>
    <w:rsid w:val="00E82C70"/>
    <w:rsid w:val="00E84D2C"/>
    <w:rsid w:val="00E946C7"/>
    <w:rsid w:val="00EC3399"/>
    <w:rsid w:val="00ED0D09"/>
    <w:rsid w:val="00EF7A6D"/>
    <w:rsid w:val="00F20A7E"/>
    <w:rsid w:val="00F7431F"/>
    <w:rsid w:val="00F8303F"/>
    <w:rsid w:val="00F970E8"/>
    <w:rsid w:val="00FA6E31"/>
    <w:rsid w:val="00FB1D62"/>
    <w:rsid w:val="00FB3920"/>
    <w:rsid w:val="00FF01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F010-EDBB-4F63-B3F7-D2C87195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03"/>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F03"/>
    <w:rPr>
      <w:b/>
      <w:bCs/>
      <w:color w:val="333399"/>
      <w:u w:val="single"/>
    </w:rPr>
  </w:style>
  <w:style w:type="character" w:customStyle="1" w:styleId="ar1">
    <w:name w:val="ar1"/>
    <w:basedOn w:val="DefaultParagraphFont"/>
    <w:rsid w:val="006D2F03"/>
    <w:rPr>
      <w:b/>
      <w:bCs/>
      <w:color w:val="0000AF"/>
      <w:sz w:val="22"/>
      <w:szCs w:val="22"/>
    </w:rPr>
  </w:style>
  <w:style w:type="character" w:customStyle="1" w:styleId="tpa1">
    <w:name w:val="tpa1"/>
    <w:basedOn w:val="DefaultParagraphFont"/>
    <w:rsid w:val="006D2F03"/>
  </w:style>
  <w:style w:type="character" w:customStyle="1" w:styleId="pt1">
    <w:name w:val="pt1"/>
    <w:basedOn w:val="DefaultParagraphFont"/>
    <w:rsid w:val="006D2F03"/>
    <w:rPr>
      <w:b/>
      <w:bCs/>
      <w:color w:val="8F0000"/>
    </w:rPr>
  </w:style>
  <w:style w:type="character" w:customStyle="1" w:styleId="tpt1">
    <w:name w:val="tpt1"/>
    <w:basedOn w:val="DefaultParagraphFont"/>
    <w:rsid w:val="006D2F03"/>
  </w:style>
  <w:style w:type="paragraph" w:styleId="NormalWeb">
    <w:name w:val="Normal (Web)"/>
    <w:basedOn w:val="Normal"/>
    <w:uiPriority w:val="99"/>
    <w:unhideWhenUsed/>
    <w:rsid w:val="006C61C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0B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65"/>
    <w:rPr>
      <w:rFonts w:ascii="Segoe UI" w:eastAsiaTheme="minorEastAsia" w:hAnsi="Segoe UI" w:cs="Segoe UI"/>
      <w:sz w:val="18"/>
      <w:szCs w:val="18"/>
      <w:lang w:val="en-US" w:eastAsia="ko-KR"/>
    </w:rPr>
  </w:style>
  <w:style w:type="character" w:customStyle="1" w:styleId="do1">
    <w:name w:val="do1"/>
    <w:basedOn w:val="DefaultParagraphFont"/>
    <w:rsid w:val="00590257"/>
    <w:rPr>
      <w:b/>
      <w:bCs/>
      <w:sz w:val="26"/>
      <w:szCs w:val="26"/>
    </w:rPr>
  </w:style>
  <w:style w:type="character" w:customStyle="1" w:styleId="tala1">
    <w:name w:val="tal_a1"/>
    <w:basedOn w:val="DefaultParagraphFont"/>
    <w:rsid w:val="00590257"/>
    <w:rPr>
      <w:strike/>
      <w:color w:val="DC143C"/>
    </w:rPr>
  </w:style>
  <w:style w:type="character" w:customStyle="1" w:styleId="tal1">
    <w:name w:val="tal1"/>
    <w:basedOn w:val="DefaultParagraphFont"/>
    <w:rsid w:val="00590257"/>
  </w:style>
  <w:style w:type="character" w:customStyle="1" w:styleId="al1">
    <w:name w:val="al1"/>
    <w:basedOn w:val="DefaultParagraphFont"/>
    <w:rsid w:val="00590257"/>
    <w:rPr>
      <w:b/>
      <w:bCs/>
      <w:color w:val="008F00"/>
    </w:rPr>
  </w:style>
  <w:style w:type="character" w:customStyle="1" w:styleId="ala1">
    <w:name w:val="al_a1"/>
    <w:basedOn w:val="DefaultParagraphFont"/>
    <w:rsid w:val="00E301AF"/>
    <w:rPr>
      <w:b/>
      <w:bCs/>
      <w:strike/>
      <w:color w:val="DC143C"/>
    </w:rPr>
  </w:style>
  <w:style w:type="character" w:customStyle="1" w:styleId="legoa1">
    <w:name w:val="lego_a1"/>
    <w:basedOn w:val="DefaultParagraphFont"/>
    <w:rsid w:val="00E301AF"/>
    <w:rPr>
      <w:b w:val="0"/>
      <w:bCs w:val="0"/>
      <w:i/>
      <w:iCs/>
      <w:strike/>
      <w:vanish w:val="0"/>
      <w:webHidden w:val="0"/>
      <w:color w:val="6666FF"/>
      <w:sz w:val="18"/>
      <w:szCs w:val="18"/>
      <w:specVanish w:val="0"/>
    </w:rPr>
  </w:style>
  <w:style w:type="character" w:customStyle="1" w:styleId="lego1">
    <w:name w:val="lego1"/>
    <w:basedOn w:val="DefaultParagraphFont"/>
    <w:rsid w:val="00E301AF"/>
    <w:rPr>
      <w:b w:val="0"/>
      <w:bCs w:val="0"/>
      <w:i/>
      <w:iCs/>
      <w:vanish w:val="0"/>
      <w:webHidden w:val="0"/>
      <w:color w:val="6666FF"/>
      <w:sz w:val="18"/>
      <w:szCs w:val="18"/>
      <w:specVanish w:val="0"/>
    </w:rPr>
  </w:style>
  <w:style w:type="character" w:customStyle="1" w:styleId="li1">
    <w:name w:val="li1"/>
    <w:basedOn w:val="DefaultParagraphFont"/>
    <w:rsid w:val="00E301AF"/>
    <w:rPr>
      <w:b/>
      <w:bCs/>
      <w:color w:val="8F0000"/>
    </w:rPr>
  </w:style>
  <w:style w:type="character" w:customStyle="1" w:styleId="tli1">
    <w:name w:val="tli1"/>
    <w:basedOn w:val="DefaultParagraphFont"/>
    <w:rsid w:val="00E301AF"/>
  </w:style>
  <w:style w:type="character" w:customStyle="1" w:styleId="lia1">
    <w:name w:val="li_a1"/>
    <w:basedOn w:val="DefaultParagraphFont"/>
    <w:rsid w:val="00E301AF"/>
    <w:rPr>
      <w:b/>
      <w:bCs/>
      <w:strike/>
      <w:color w:val="DC143C"/>
    </w:rPr>
  </w:style>
  <w:style w:type="character" w:customStyle="1" w:styleId="tlia1">
    <w:name w:val="tli_a1"/>
    <w:basedOn w:val="DefaultParagraphFont"/>
    <w:rsid w:val="00E301AF"/>
    <w:rPr>
      <w:strike/>
      <w:color w:val="DC143C"/>
    </w:rPr>
  </w:style>
  <w:style w:type="character" w:customStyle="1" w:styleId="ax1">
    <w:name w:val="ax1"/>
    <w:basedOn w:val="DefaultParagraphFont"/>
    <w:rsid w:val="00E301AF"/>
    <w:rPr>
      <w:b/>
      <w:bCs/>
      <w:sz w:val="26"/>
      <w:szCs w:val="26"/>
    </w:rPr>
  </w:style>
  <w:style w:type="character" w:customStyle="1" w:styleId="tax1">
    <w:name w:val="tax1"/>
    <w:basedOn w:val="DefaultParagraphFont"/>
    <w:rsid w:val="00E301AF"/>
    <w:rPr>
      <w:b/>
      <w:bCs/>
      <w:sz w:val="26"/>
      <w:szCs w:val="26"/>
    </w:rPr>
  </w:style>
  <w:style w:type="paragraph" w:styleId="BodyText">
    <w:name w:val="Body Text"/>
    <w:basedOn w:val="Normal"/>
    <w:link w:val="BodyTextChar"/>
    <w:rsid w:val="00CD436B"/>
    <w:pPr>
      <w:spacing w:after="0" w:line="240" w:lineRule="auto"/>
      <w:jc w:val="both"/>
    </w:pPr>
    <w:rPr>
      <w:rFonts w:ascii="Century Schoolbook" w:eastAsia="Times New Roman" w:hAnsi="Century Schoolbook" w:cs="Times New Roman"/>
      <w:sz w:val="28"/>
      <w:szCs w:val="24"/>
      <w:lang w:val="ro-RO" w:eastAsia="ro-RO"/>
    </w:rPr>
  </w:style>
  <w:style w:type="character" w:customStyle="1" w:styleId="BodyTextChar">
    <w:name w:val="Body Text Char"/>
    <w:basedOn w:val="DefaultParagraphFont"/>
    <w:link w:val="BodyText"/>
    <w:rsid w:val="00CD436B"/>
    <w:rPr>
      <w:rFonts w:ascii="Century Schoolbook" w:eastAsia="Times New Roman" w:hAnsi="Century Schoolbook" w:cs="Times New Roman"/>
      <w:sz w:val="28"/>
      <w:szCs w:val="24"/>
      <w:lang w:eastAsia="ro-RO"/>
    </w:rPr>
  </w:style>
  <w:style w:type="character" w:customStyle="1" w:styleId="Other">
    <w:name w:val="Other_"/>
    <w:basedOn w:val="DefaultParagraphFont"/>
    <w:link w:val="Other0"/>
    <w:rsid w:val="00F20A7E"/>
    <w:rPr>
      <w:rFonts w:ascii="Arial" w:eastAsia="Arial" w:hAnsi="Arial" w:cs="Arial"/>
      <w:sz w:val="13"/>
      <w:szCs w:val="13"/>
      <w:shd w:val="clear" w:color="auto" w:fill="FFFFFF"/>
    </w:rPr>
  </w:style>
  <w:style w:type="paragraph" w:customStyle="1" w:styleId="Other0">
    <w:name w:val="Other"/>
    <w:basedOn w:val="Normal"/>
    <w:link w:val="Other"/>
    <w:rsid w:val="00F20A7E"/>
    <w:pPr>
      <w:widowControl w:val="0"/>
      <w:shd w:val="clear" w:color="auto" w:fill="FFFFFF"/>
      <w:spacing w:after="0" w:line="240" w:lineRule="auto"/>
    </w:pPr>
    <w:rPr>
      <w:rFonts w:ascii="Arial" w:eastAsia="Arial" w:hAnsi="Arial" w:cs="Arial"/>
      <w:sz w:val="13"/>
      <w:szCs w:val="13"/>
      <w:lang w:val="ro-RO" w:eastAsia="en-US"/>
    </w:rPr>
  </w:style>
  <w:style w:type="character" w:customStyle="1" w:styleId="Tablecaption">
    <w:name w:val="Table caption_"/>
    <w:basedOn w:val="DefaultParagraphFont"/>
    <w:link w:val="Tablecaption0"/>
    <w:rsid w:val="00F20A7E"/>
    <w:rPr>
      <w:rFonts w:ascii="Arial" w:eastAsia="Arial" w:hAnsi="Arial" w:cs="Arial"/>
      <w:sz w:val="13"/>
      <w:szCs w:val="13"/>
      <w:shd w:val="clear" w:color="auto" w:fill="FFFFFF"/>
    </w:rPr>
  </w:style>
  <w:style w:type="paragraph" w:customStyle="1" w:styleId="Tablecaption0">
    <w:name w:val="Table caption"/>
    <w:basedOn w:val="Normal"/>
    <w:link w:val="Tablecaption"/>
    <w:rsid w:val="00F20A7E"/>
    <w:pPr>
      <w:widowControl w:val="0"/>
      <w:shd w:val="clear" w:color="auto" w:fill="FFFFFF"/>
      <w:spacing w:after="0" w:line="250" w:lineRule="auto"/>
    </w:pPr>
    <w:rPr>
      <w:rFonts w:ascii="Arial" w:eastAsia="Arial" w:hAnsi="Arial" w:cs="Arial"/>
      <w:sz w:val="13"/>
      <w:szCs w:val="13"/>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0467">
      <w:bodyDiv w:val="1"/>
      <w:marLeft w:val="0"/>
      <w:marRight w:val="0"/>
      <w:marTop w:val="0"/>
      <w:marBottom w:val="0"/>
      <w:divBdr>
        <w:top w:val="none" w:sz="0" w:space="0" w:color="auto"/>
        <w:left w:val="none" w:sz="0" w:space="0" w:color="auto"/>
        <w:bottom w:val="none" w:sz="0" w:space="0" w:color="auto"/>
        <w:right w:val="none" w:sz="0" w:space="0" w:color="auto"/>
      </w:divBdr>
      <w:divsChild>
        <w:div w:id="463157549">
          <w:marLeft w:val="0"/>
          <w:marRight w:val="0"/>
          <w:marTop w:val="0"/>
          <w:marBottom w:val="0"/>
          <w:divBdr>
            <w:top w:val="none" w:sz="0" w:space="0" w:color="auto"/>
            <w:left w:val="none" w:sz="0" w:space="0" w:color="auto"/>
            <w:bottom w:val="none" w:sz="0" w:space="0" w:color="auto"/>
            <w:right w:val="none" w:sz="0" w:space="0" w:color="auto"/>
          </w:divBdr>
          <w:divsChild>
            <w:div w:id="1886212663">
              <w:marLeft w:val="0"/>
              <w:marRight w:val="0"/>
              <w:marTop w:val="0"/>
              <w:marBottom w:val="0"/>
              <w:divBdr>
                <w:top w:val="dashed" w:sz="2" w:space="0" w:color="FFFFFF"/>
                <w:left w:val="dashed" w:sz="2" w:space="0" w:color="FFFFFF"/>
                <w:bottom w:val="dashed" w:sz="2" w:space="0" w:color="FFFFFF"/>
                <w:right w:val="dashed" w:sz="2" w:space="0" w:color="FFFFFF"/>
              </w:divBdr>
              <w:divsChild>
                <w:div w:id="968360823">
                  <w:marLeft w:val="0"/>
                  <w:marRight w:val="0"/>
                  <w:marTop w:val="0"/>
                  <w:marBottom w:val="0"/>
                  <w:divBdr>
                    <w:top w:val="dashed" w:sz="2" w:space="0" w:color="FFFFFF"/>
                    <w:left w:val="dashed" w:sz="2" w:space="0" w:color="FFFFFF"/>
                    <w:bottom w:val="dashed" w:sz="2" w:space="0" w:color="FFFFFF"/>
                    <w:right w:val="dashed" w:sz="2" w:space="0" w:color="FFFFFF"/>
                  </w:divBdr>
                  <w:divsChild>
                    <w:div w:id="143088211">
                      <w:marLeft w:val="0"/>
                      <w:marRight w:val="0"/>
                      <w:marTop w:val="0"/>
                      <w:marBottom w:val="0"/>
                      <w:divBdr>
                        <w:top w:val="dashed" w:sz="2" w:space="0" w:color="FFFFFF"/>
                        <w:left w:val="dashed" w:sz="2" w:space="0" w:color="FFFFFF"/>
                        <w:bottom w:val="dashed" w:sz="2" w:space="0" w:color="FFFFFF"/>
                        <w:right w:val="dashed" w:sz="2" w:space="0" w:color="FFFFFF"/>
                      </w:divBdr>
                    </w:div>
                    <w:div w:id="1388643737">
                      <w:marLeft w:val="0"/>
                      <w:marRight w:val="0"/>
                      <w:marTop w:val="0"/>
                      <w:marBottom w:val="0"/>
                      <w:divBdr>
                        <w:top w:val="dashed" w:sz="2" w:space="0" w:color="FFFFFF"/>
                        <w:left w:val="dashed" w:sz="2" w:space="0" w:color="FFFFFF"/>
                        <w:bottom w:val="dashed" w:sz="2" w:space="0" w:color="FFFFFF"/>
                        <w:right w:val="dashed" w:sz="2" w:space="0" w:color="FFFFFF"/>
                      </w:divBdr>
                      <w:divsChild>
                        <w:div w:id="862354141">
                          <w:marLeft w:val="0"/>
                          <w:marRight w:val="0"/>
                          <w:marTop w:val="0"/>
                          <w:marBottom w:val="0"/>
                          <w:divBdr>
                            <w:top w:val="dashed" w:sz="2" w:space="0" w:color="FFFFFF"/>
                            <w:left w:val="dashed" w:sz="2" w:space="0" w:color="FFFFFF"/>
                            <w:bottom w:val="dashed" w:sz="2" w:space="0" w:color="FFFFFF"/>
                            <w:right w:val="dashed" w:sz="2" w:space="0" w:color="FFFFFF"/>
                          </w:divBdr>
                        </w:div>
                        <w:div w:id="448940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16424735">
      <w:bodyDiv w:val="1"/>
      <w:marLeft w:val="0"/>
      <w:marRight w:val="0"/>
      <w:marTop w:val="0"/>
      <w:marBottom w:val="0"/>
      <w:divBdr>
        <w:top w:val="none" w:sz="0" w:space="0" w:color="auto"/>
        <w:left w:val="none" w:sz="0" w:space="0" w:color="auto"/>
        <w:bottom w:val="none" w:sz="0" w:space="0" w:color="auto"/>
        <w:right w:val="none" w:sz="0" w:space="0" w:color="auto"/>
      </w:divBdr>
    </w:div>
    <w:div w:id="1103261155">
      <w:bodyDiv w:val="1"/>
      <w:marLeft w:val="0"/>
      <w:marRight w:val="0"/>
      <w:marTop w:val="0"/>
      <w:marBottom w:val="0"/>
      <w:divBdr>
        <w:top w:val="none" w:sz="0" w:space="0" w:color="auto"/>
        <w:left w:val="none" w:sz="0" w:space="0" w:color="auto"/>
        <w:bottom w:val="none" w:sz="0" w:space="0" w:color="auto"/>
        <w:right w:val="none" w:sz="0" w:space="0" w:color="auto"/>
      </w:divBdr>
      <w:divsChild>
        <w:div w:id="997071939">
          <w:marLeft w:val="0"/>
          <w:marRight w:val="0"/>
          <w:marTop w:val="0"/>
          <w:marBottom w:val="0"/>
          <w:divBdr>
            <w:top w:val="none" w:sz="0" w:space="0" w:color="auto"/>
            <w:left w:val="none" w:sz="0" w:space="0" w:color="auto"/>
            <w:bottom w:val="none" w:sz="0" w:space="0" w:color="auto"/>
            <w:right w:val="none" w:sz="0" w:space="0" w:color="auto"/>
          </w:divBdr>
          <w:divsChild>
            <w:div w:id="93480508">
              <w:marLeft w:val="0"/>
              <w:marRight w:val="0"/>
              <w:marTop w:val="0"/>
              <w:marBottom w:val="0"/>
              <w:divBdr>
                <w:top w:val="dashed" w:sz="2" w:space="0" w:color="FFFFFF"/>
                <w:left w:val="dashed" w:sz="2" w:space="0" w:color="FFFFFF"/>
                <w:bottom w:val="dashed" w:sz="2" w:space="0" w:color="FFFFFF"/>
                <w:right w:val="dashed" w:sz="2" w:space="0" w:color="FFFFFF"/>
              </w:divBdr>
              <w:divsChild>
                <w:div w:id="1069228088">
                  <w:marLeft w:val="0"/>
                  <w:marRight w:val="0"/>
                  <w:marTop w:val="0"/>
                  <w:marBottom w:val="0"/>
                  <w:divBdr>
                    <w:top w:val="dashed" w:sz="2" w:space="0" w:color="FFFFFF"/>
                    <w:left w:val="dashed" w:sz="2" w:space="0" w:color="FFFFFF"/>
                    <w:bottom w:val="dashed" w:sz="2" w:space="0" w:color="FFFFFF"/>
                    <w:right w:val="dashed" w:sz="2" w:space="0" w:color="FFFFFF"/>
                  </w:divBdr>
                  <w:divsChild>
                    <w:div w:id="152339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36823712">
      <w:bodyDiv w:val="1"/>
      <w:marLeft w:val="0"/>
      <w:marRight w:val="0"/>
      <w:marTop w:val="0"/>
      <w:marBottom w:val="0"/>
      <w:divBdr>
        <w:top w:val="none" w:sz="0" w:space="0" w:color="auto"/>
        <w:left w:val="none" w:sz="0" w:space="0" w:color="auto"/>
        <w:bottom w:val="none" w:sz="0" w:space="0" w:color="auto"/>
        <w:right w:val="none" w:sz="0" w:space="0" w:color="auto"/>
      </w:divBdr>
      <w:divsChild>
        <w:div w:id="1678923714">
          <w:marLeft w:val="0"/>
          <w:marRight w:val="0"/>
          <w:marTop w:val="0"/>
          <w:marBottom w:val="0"/>
          <w:divBdr>
            <w:top w:val="none" w:sz="0" w:space="0" w:color="auto"/>
            <w:left w:val="none" w:sz="0" w:space="0" w:color="auto"/>
            <w:bottom w:val="none" w:sz="0" w:space="0" w:color="auto"/>
            <w:right w:val="none" w:sz="0" w:space="0" w:color="auto"/>
          </w:divBdr>
          <w:divsChild>
            <w:div w:id="1093358153">
              <w:marLeft w:val="0"/>
              <w:marRight w:val="0"/>
              <w:marTop w:val="0"/>
              <w:marBottom w:val="0"/>
              <w:divBdr>
                <w:top w:val="dashed" w:sz="2" w:space="0" w:color="FFFFFF"/>
                <w:left w:val="dashed" w:sz="2" w:space="0" w:color="FFFFFF"/>
                <w:bottom w:val="dashed" w:sz="2" w:space="0" w:color="FFFFFF"/>
                <w:right w:val="dashed" w:sz="2" w:space="0" w:color="FFFFFF"/>
              </w:divBdr>
              <w:divsChild>
                <w:div w:id="605310476">
                  <w:marLeft w:val="0"/>
                  <w:marRight w:val="0"/>
                  <w:marTop w:val="0"/>
                  <w:marBottom w:val="0"/>
                  <w:divBdr>
                    <w:top w:val="dashed" w:sz="2" w:space="0" w:color="FFFFFF"/>
                    <w:left w:val="dashed" w:sz="2" w:space="0" w:color="FFFFFF"/>
                    <w:bottom w:val="dashed" w:sz="2" w:space="0" w:color="FFFFFF"/>
                    <w:right w:val="dashed" w:sz="2" w:space="0" w:color="FFFFFF"/>
                  </w:divBdr>
                  <w:divsChild>
                    <w:div w:id="1951277330">
                      <w:marLeft w:val="0"/>
                      <w:marRight w:val="0"/>
                      <w:marTop w:val="0"/>
                      <w:marBottom w:val="0"/>
                      <w:divBdr>
                        <w:top w:val="dashed" w:sz="2" w:space="0" w:color="FFFFFF"/>
                        <w:left w:val="dashed" w:sz="2" w:space="0" w:color="FFFFFF"/>
                        <w:bottom w:val="dashed" w:sz="2" w:space="0" w:color="FFFFFF"/>
                        <w:right w:val="dashed" w:sz="2" w:space="0" w:color="FFFFFF"/>
                      </w:divBdr>
                    </w:div>
                    <w:div w:id="517619454">
                      <w:marLeft w:val="0"/>
                      <w:marRight w:val="0"/>
                      <w:marTop w:val="0"/>
                      <w:marBottom w:val="0"/>
                      <w:divBdr>
                        <w:top w:val="dashed" w:sz="2" w:space="0" w:color="FFFFFF"/>
                        <w:left w:val="dashed" w:sz="2" w:space="0" w:color="FFFFFF"/>
                        <w:bottom w:val="dashed" w:sz="2" w:space="0" w:color="FFFFFF"/>
                        <w:right w:val="dashed" w:sz="2" w:space="0" w:color="FFFFFF"/>
                      </w:divBdr>
                      <w:divsChild>
                        <w:div w:id="1300846369">
                          <w:marLeft w:val="0"/>
                          <w:marRight w:val="0"/>
                          <w:marTop w:val="0"/>
                          <w:marBottom w:val="0"/>
                          <w:divBdr>
                            <w:top w:val="dashed" w:sz="2" w:space="0" w:color="FFFFFF"/>
                            <w:left w:val="dashed" w:sz="2" w:space="0" w:color="FFFFFF"/>
                            <w:bottom w:val="dashed" w:sz="2" w:space="0" w:color="FFFFFF"/>
                            <w:right w:val="dashed" w:sz="2" w:space="0" w:color="FFFFFF"/>
                          </w:divBdr>
                        </w:div>
                        <w:div w:id="700055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539078339">
      <w:bodyDiv w:val="1"/>
      <w:marLeft w:val="0"/>
      <w:marRight w:val="0"/>
      <w:marTop w:val="0"/>
      <w:marBottom w:val="0"/>
      <w:divBdr>
        <w:top w:val="none" w:sz="0" w:space="0" w:color="auto"/>
        <w:left w:val="none" w:sz="0" w:space="0" w:color="auto"/>
        <w:bottom w:val="none" w:sz="0" w:space="0" w:color="auto"/>
        <w:right w:val="none" w:sz="0" w:space="0" w:color="auto"/>
      </w:divBdr>
      <w:divsChild>
        <w:div w:id="384138324">
          <w:marLeft w:val="0"/>
          <w:marRight w:val="0"/>
          <w:marTop w:val="0"/>
          <w:marBottom w:val="0"/>
          <w:divBdr>
            <w:top w:val="none" w:sz="0" w:space="0" w:color="auto"/>
            <w:left w:val="none" w:sz="0" w:space="0" w:color="auto"/>
            <w:bottom w:val="none" w:sz="0" w:space="0" w:color="auto"/>
            <w:right w:val="none" w:sz="0" w:space="0" w:color="auto"/>
          </w:divBdr>
          <w:divsChild>
            <w:div w:id="111365459">
              <w:marLeft w:val="0"/>
              <w:marRight w:val="0"/>
              <w:marTop w:val="0"/>
              <w:marBottom w:val="0"/>
              <w:divBdr>
                <w:top w:val="dashed" w:sz="2" w:space="0" w:color="FFFFFF"/>
                <w:left w:val="dashed" w:sz="2" w:space="0" w:color="FFFFFF"/>
                <w:bottom w:val="dashed" w:sz="2" w:space="0" w:color="FFFFFF"/>
                <w:right w:val="dashed" w:sz="2" w:space="0" w:color="FFFFFF"/>
              </w:divBdr>
              <w:divsChild>
                <w:div w:id="1874807162">
                  <w:marLeft w:val="0"/>
                  <w:marRight w:val="0"/>
                  <w:marTop w:val="0"/>
                  <w:marBottom w:val="0"/>
                  <w:divBdr>
                    <w:top w:val="dashed" w:sz="2" w:space="0" w:color="FFFFFF"/>
                    <w:left w:val="dashed" w:sz="2" w:space="0" w:color="FFFFFF"/>
                    <w:bottom w:val="dashed" w:sz="2" w:space="0" w:color="FFFFFF"/>
                    <w:right w:val="dashed" w:sz="2" w:space="0" w:color="FFFFFF"/>
                  </w:divBdr>
                  <w:divsChild>
                    <w:div w:id="971128882">
                      <w:marLeft w:val="0"/>
                      <w:marRight w:val="0"/>
                      <w:marTop w:val="0"/>
                      <w:marBottom w:val="0"/>
                      <w:divBdr>
                        <w:top w:val="dashed" w:sz="2" w:space="0" w:color="FFFFFF"/>
                        <w:left w:val="dashed" w:sz="2" w:space="0" w:color="FFFFFF"/>
                        <w:bottom w:val="dashed" w:sz="2" w:space="0" w:color="FFFFFF"/>
                        <w:right w:val="dashed" w:sz="2" w:space="0" w:color="FFFFFF"/>
                      </w:divBdr>
                    </w:div>
                    <w:div w:id="1709141394">
                      <w:marLeft w:val="0"/>
                      <w:marRight w:val="0"/>
                      <w:marTop w:val="0"/>
                      <w:marBottom w:val="0"/>
                      <w:divBdr>
                        <w:top w:val="dashed" w:sz="2" w:space="0" w:color="FFFFFF"/>
                        <w:left w:val="dashed" w:sz="2" w:space="0" w:color="FFFFFF"/>
                        <w:bottom w:val="dashed" w:sz="2" w:space="0" w:color="FFFFFF"/>
                        <w:right w:val="dashed" w:sz="2" w:space="0" w:color="FFFFFF"/>
                      </w:divBdr>
                    </w:div>
                    <w:div w:id="553739836">
                      <w:marLeft w:val="0"/>
                      <w:marRight w:val="0"/>
                      <w:marTop w:val="0"/>
                      <w:marBottom w:val="0"/>
                      <w:divBdr>
                        <w:top w:val="dashed" w:sz="2" w:space="0" w:color="FFFFFF"/>
                        <w:left w:val="dashed" w:sz="2" w:space="0" w:color="FFFFFF"/>
                        <w:bottom w:val="dashed" w:sz="2" w:space="0" w:color="FFFFFF"/>
                        <w:right w:val="dashed" w:sz="2" w:space="0" w:color="FFFFFF"/>
                      </w:divBdr>
                    </w:div>
                    <w:div w:id="482964701">
                      <w:marLeft w:val="0"/>
                      <w:marRight w:val="0"/>
                      <w:marTop w:val="0"/>
                      <w:marBottom w:val="0"/>
                      <w:divBdr>
                        <w:top w:val="dashed" w:sz="2" w:space="0" w:color="FFFFFF"/>
                        <w:left w:val="dashed" w:sz="2" w:space="0" w:color="FFFFFF"/>
                        <w:bottom w:val="dashed" w:sz="2" w:space="0" w:color="FFFFFF"/>
                        <w:right w:val="dashed" w:sz="2" w:space="0" w:color="FFFFFF"/>
                      </w:divBdr>
                      <w:divsChild>
                        <w:div w:id="1714958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2338202">
                  <w:marLeft w:val="0"/>
                  <w:marRight w:val="0"/>
                  <w:marTop w:val="0"/>
                  <w:marBottom w:val="0"/>
                  <w:divBdr>
                    <w:top w:val="dashed" w:sz="2" w:space="0" w:color="FFFFFF"/>
                    <w:left w:val="dashed" w:sz="2" w:space="0" w:color="FFFFFF"/>
                    <w:bottom w:val="dashed" w:sz="2" w:space="0" w:color="FFFFFF"/>
                    <w:right w:val="dashed" w:sz="2" w:space="0" w:color="FFFFFF"/>
                  </w:divBdr>
                </w:div>
                <w:div w:id="1175219698">
                  <w:marLeft w:val="0"/>
                  <w:marRight w:val="0"/>
                  <w:marTop w:val="0"/>
                  <w:marBottom w:val="0"/>
                  <w:divBdr>
                    <w:top w:val="dashed" w:sz="2" w:space="0" w:color="FFFFFF"/>
                    <w:left w:val="dashed" w:sz="2" w:space="0" w:color="FFFFFF"/>
                    <w:bottom w:val="dashed" w:sz="2" w:space="0" w:color="FFFFFF"/>
                    <w:right w:val="dashed" w:sz="2" w:space="0" w:color="FFFFFF"/>
                  </w:divBdr>
                  <w:divsChild>
                    <w:div w:id="1844860007">
                      <w:marLeft w:val="0"/>
                      <w:marRight w:val="0"/>
                      <w:marTop w:val="0"/>
                      <w:marBottom w:val="0"/>
                      <w:divBdr>
                        <w:top w:val="dashed" w:sz="2" w:space="0" w:color="FFFFFF"/>
                        <w:left w:val="dashed" w:sz="2" w:space="0" w:color="FFFFFF"/>
                        <w:bottom w:val="dashed" w:sz="2" w:space="0" w:color="FFFFFF"/>
                        <w:right w:val="dashed" w:sz="2" w:space="0" w:color="FFFFFF"/>
                      </w:divBdr>
                    </w:div>
                    <w:div w:id="379669724">
                      <w:marLeft w:val="0"/>
                      <w:marRight w:val="0"/>
                      <w:marTop w:val="0"/>
                      <w:marBottom w:val="0"/>
                      <w:divBdr>
                        <w:top w:val="dashed" w:sz="2" w:space="0" w:color="FFFFFF"/>
                        <w:left w:val="dashed" w:sz="2" w:space="0" w:color="FFFFFF"/>
                        <w:bottom w:val="dashed" w:sz="2" w:space="0" w:color="FFFFFF"/>
                        <w:right w:val="dashed" w:sz="2" w:space="0" w:color="FFFFFF"/>
                      </w:divBdr>
                    </w:div>
                    <w:div w:id="556012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809013708">
      <w:bodyDiv w:val="1"/>
      <w:marLeft w:val="0"/>
      <w:marRight w:val="0"/>
      <w:marTop w:val="0"/>
      <w:marBottom w:val="0"/>
      <w:divBdr>
        <w:top w:val="none" w:sz="0" w:space="0" w:color="auto"/>
        <w:left w:val="none" w:sz="0" w:space="0" w:color="auto"/>
        <w:bottom w:val="none" w:sz="0" w:space="0" w:color="auto"/>
        <w:right w:val="none" w:sz="0" w:space="0" w:color="auto"/>
      </w:divBdr>
      <w:divsChild>
        <w:div w:id="1484470522">
          <w:marLeft w:val="0"/>
          <w:marRight w:val="0"/>
          <w:marTop w:val="0"/>
          <w:marBottom w:val="0"/>
          <w:divBdr>
            <w:top w:val="none" w:sz="0" w:space="0" w:color="auto"/>
            <w:left w:val="none" w:sz="0" w:space="0" w:color="auto"/>
            <w:bottom w:val="none" w:sz="0" w:space="0" w:color="auto"/>
            <w:right w:val="none" w:sz="0" w:space="0" w:color="auto"/>
          </w:divBdr>
          <w:divsChild>
            <w:div w:id="79374668">
              <w:marLeft w:val="0"/>
              <w:marRight w:val="0"/>
              <w:marTop w:val="0"/>
              <w:marBottom w:val="0"/>
              <w:divBdr>
                <w:top w:val="dashed" w:sz="2" w:space="0" w:color="FFFFFF"/>
                <w:left w:val="dashed" w:sz="2" w:space="0" w:color="FFFFFF"/>
                <w:bottom w:val="dashed" w:sz="2" w:space="0" w:color="FFFFFF"/>
                <w:right w:val="dashed" w:sz="2" w:space="0" w:color="FFFFFF"/>
              </w:divBdr>
              <w:divsChild>
                <w:div w:id="276766207">
                  <w:marLeft w:val="0"/>
                  <w:marRight w:val="0"/>
                  <w:marTop w:val="0"/>
                  <w:marBottom w:val="0"/>
                  <w:divBdr>
                    <w:top w:val="dashed" w:sz="2" w:space="0" w:color="FFFFFF"/>
                    <w:left w:val="dashed" w:sz="2" w:space="0" w:color="FFFFFF"/>
                    <w:bottom w:val="dashed" w:sz="2" w:space="0" w:color="FFFFFF"/>
                    <w:right w:val="dashed" w:sz="2" w:space="0" w:color="FFFFFF"/>
                  </w:divBdr>
                </w:div>
                <w:div w:id="727649491">
                  <w:marLeft w:val="0"/>
                  <w:marRight w:val="0"/>
                  <w:marTop w:val="0"/>
                  <w:marBottom w:val="0"/>
                  <w:divBdr>
                    <w:top w:val="dashed" w:sz="2" w:space="0" w:color="FFFFFF"/>
                    <w:left w:val="dashed" w:sz="2" w:space="0" w:color="FFFFFF"/>
                    <w:bottom w:val="dashed" w:sz="2" w:space="0" w:color="FFFFFF"/>
                    <w:right w:val="dashed" w:sz="2" w:space="0" w:color="FFFFFF"/>
                  </w:divBdr>
                  <w:divsChild>
                    <w:div w:id="1083721684">
                      <w:marLeft w:val="0"/>
                      <w:marRight w:val="0"/>
                      <w:marTop w:val="0"/>
                      <w:marBottom w:val="0"/>
                      <w:divBdr>
                        <w:top w:val="dashed" w:sz="2" w:space="0" w:color="FFFFFF"/>
                        <w:left w:val="dashed" w:sz="2" w:space="0" w:color="FFFFFF"/>
                        <w:bottom w:val="dashed" w:sz="2" w:space="0" w:color="FFFFFF"/>
                        <w:right w:val="dashed" w:sz="2" w:space="0" w:color="FFFFFF"/>
                      </w:divBdr>
                    </w:div>
                    <w:div w:id="768701138">
                      <w:marLeft w:val="0"/>
                      <w:marRight w:val="0"/>
                      <w:marTop w:val="0"/>
                      <w:marBottom w:val="0"/>
                      <w:divBdr>
                        <w:top w:val="dashed" w:sz="2" w:space="0" w:color="FFFFFF"/>
                        <w:left w:val="dashed" w:sz="2" w:space="0" w:color="FFFFFF"/>
                        <w:bottom w:val="dashed" w:sz="2" w:space="0" w:color="FFFFFF"/>
                        <w:right w:val="dashed" w:sz="2" w:space="0" w:color="FFFFFF"/>
                      </w:divBdr>
                    </w:div>
                    <w:div w:id="152458298">
                      <w:marLeft w:val="0"/>
                      <w:marRight w:val="0"/>
                      <w:marTop w:val="0"/>
                      <w:marBottom w:val="0"/>
                      <w:divBdr>
                        <w:top w:val="dashed" w:sz="2" w:space="0" w:color="FFFFFF"/>
                        <w:left w:val="dashed" w:sz="2" w:space="0" w:color="FFFFFF"/>
                        <w:bottom w:val="dashed" w:sz="2" w:space="0" w:color="FFFFFF"/>
                        <w:right w:val="dashed" w:sz="2" w:space="0" w:color="FFFFFF"/>
                      </w:divBdr>
                      <w:divsChild>
                        <w:div w:id="434521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661318">
                      <w:marLeft w:val="0"/>
                      <w:marRight w:val="0"/>
                      <w:marTop w:val="0"/>
                      <w:marBottom w:val="0"/>
                      <w:divBdr>
                        <w:top w:val="dashed" w:sz="2" w:space="0" w:color="FFFFFF"/>
                        <w:left w:val="dashed" w:sz="2" w:space="0" w:color="FFFFFF"/>
                        <w:bottom w:val="dashed" w:sz="2" w:space="0" w:color="FFFFFF"/>
                        <w:right w:val="dashed" w:sz="2" w:space="0" w:color="FFFFFF"/>
                      </w:divBdr>
                    </w:div>
                    <w:div w:id="1597051711">
                      <w:marLeft w:val="0"/>
                      <w:marRight w:val="0"/>
                      <w:marTop w:val="0"/>
                      <w:marBottom w:val="0"/>
                      <w:divBdr>
                        <w:top w:val="dashed" w:sz="2" w:space="0" w:color="FFFFFF"/>
                        <w:left w:val="dashed" w:sz="2" w:space="0" w:color="FFFFFF"/>
                        <w:bottom w:val="dashed" w:sz="2" w:space="0" w:color="FFFFFF"/>
                        <w:right w:val="dashed" w:sz="2" w:space="0" w:color="FFFFFF"/>
                      </w:divBdr>
                      <w:divsChild>
                        <w:div w:id="2091148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140141">
                      <w:marLeft w:val="0"/>
                      <w:marRight w:val="0"/>
                      <w:marTop w:val="0"/>
                      <w:marBottom w:val="0"/>
                      <w:divBdr>
                        <w:top w:val="dashed" w:sz="2" w:space="0" w:color="FFFFFF"/>
                        <w:left w:val="dashed" w:sz="2" w:space="0" w:color="FFFFFF"/>
                        <w:bottom w:val="dashed" w:sz="2" w:space="0" w:color="FFFFFF"/>
                        <w:right w:val="dashed" w:sz="2" w:space="0" w:color="FFFFFF"/>
                      </w:divBdr>
                    </w:div>
                    <w:div w:id="737753823">
                      <w:marLeft w:val="0"/>
                      <w:marRight w:val="0"/>
                      <w:marTop w:val="0"/>
                      <w:marBottom w:val="0"/>
                      <w:divBdr>
                        <w:top w:val="dashed" w:sz="2" w:space="0" w:color="FFFFFF"/>
                        <w:left w:val="dashed" w:sz="2" w:space="0" w:color="FFFFFF"/>
                        <w:bottom w:val="dashed" w:sz="2" w:space="0" w:color="FFFFFF"/>
                        <w:right w:val="dashed" w:sz="2" w:space="0" w:color="FFFFFF"/>
                      </w:divBdr>
                      <w:divsChild>
                        <w:div w:id="760028606">
                          <w:marLeft w:val="0"/>
                          <w:marRight w:val="0"/>
                          <w:marTop w:val="0"/>
                          <w:marBottom w:val="0"/>
                          <w:divBdr>
                            <w:top w:val="dashed" w:sz="2" w:space="0" w:color="FFFFFF"/>
                            <w:left w:val="dashed" w:sz="2" w:space="0" w:color="FFFFFF"/>
                            <w:bottom w:val="dashed" w:sz="2" w:space="0" w:color="FFFFFF"/>
                            <w:right w:val="dashed" w:sz="2" w:space="0" w:color="FFFFFF"/>
                          </w:divBdr>
                        </w:div>
                        <w:div w:id="7947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9288946">
                      <w:marLeft w:val="0"/>
                      <w:marRight w:val="0"/>
                      <w:marTop w:val="0"/>
                      <w:marBottom w:val="0"/>
                      <w:divBdr>
                        <w:top w:val="dashed" w:sz="2" w:space="0" w:color="FFFFFF"/>
                        <w:left w:val="dashed" w:sz="2" w:space="0" w:color="FFFFFF"/>
                        <w:bottom w:val="dashed" w:sz="2" w:space="0" w:color="FFFFFF"/>
                        <w:right w:val="dashed" w:sz="2" w:space="0" w:color="FFFFFF"/>
                      </w:divBdr>
                    </w:div>
                    <w:div w:id="6946855">
                      <w:marLeft w:val="0"/>
                      <w:marRight w:val="0"/>
                      <w:marTop w:val="0"/>
                      <w:marBottom w:val="0"/>
                      <w:divBdr>
                        <w:top w:val="dashed" w:sz="2" w:space="0" w:color="FFFFFF"/>
                        <w:left w:val="dashed" w:sz="2" w:space="0" w:color="FFFFFF"/>
                        <w:bottom w:val="dashed" w:sz="2" w:space="0" w:color="FFFFFF"/>
                        <w:right w:val="dashed" w:sz="2" w:space="0" w:color="FFFFFF"/>
                      </w:divBdr>
                    </w:div>
                    <w:div w:id="1411581153">
                      <w:marLeft w:val="0"/>
                      <w:marRight w:val="0"/>
                      <w:marTop w:val="0"/>
                      <w:marBottom w:val="0"/>
                      <w:divBdr>
                        <w:top w:val="dashed" w:sz="2" w:space="0" w:color="FFFFFF"/>
                        <w:left w:val="dashed" w:sz="2" w:space="0" w:color="FFFFFF"/>
                        <w:bottom w:val="dashed" w:sz="2" w:space="0" w:color="FFFFFF"/>
                        <w:right w:val="dashed" w:sz="2" w:space="0" w:color="FFFFFF"/>
                      </w:divBdr>
                      <w:divsChild>
                        <w:div w:id="1612391346">
                          <w:marLeft w:val="0"/>
                          <w:marRight w:val="0"/>
                          <w:marTop w:val="0"/>
                          <w:marBottom w:val="0"/>
                          <w:divBdr>
                            <w:top w:val="dashed" w:sz="2" w:space="0" w:color="FFFFFF"/>
                            <w:left w:val="dashed" w:sz="2" w:space="0" w:color="FFFFFF"/>
                            <w:bottom w:val="dashed" w:sz="2" w:space="0" w:color="FFFFFF"/>
                            <w:right w:val="dashed" w:sz="2" w:space="0" w:color="FFFFFF"/>
                          </w:divBdr>
                        </w:div>
                        <w:div w:id="2052461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119987">
                  <w:marLeft w:val="0"/>
                  <w:marRight w:val="0"/>
                  <w:marTop w:val="0"/>
                  <w:marBottom w:val="0"/>
                  <w:divBdr>
                    <w:top w:val="dashed" w:sz="2" w:space="0" w:color="FFFFFF"/>
                    <w:left w:val="dashed" w:sz="2" w:space="0" w:color="FFFFFF"/>
                    <w:bottom w:val="dashed" w:sz="2" w:space="0" w:color="FFFFFF"/>
                    <w:right w:val="dashed" w:sz="2" w:space="0" w:color="FFFFFF"/>
                  </w:divBdr>
                </w:div>
                <w:div w:id="1286425515">
                  <w:marLeft w:val="0"/>
                  <w:marRight w:val="0"/>
                  <w:marTop w:val="0"/>
                  <w:marBottom w:val="0"/>
                  <w:divBdr>
                    <w:top w:val="dashed" w:sz="2" w:space="0" w:color="FFFFFF"/>
                    <w:left w:val="dashed" w:sz="2" w:space="0" w:color="FFFFFF"/>
                    <w:bottom w:val="dashed" w:sz="2" w:space="0" w:color="FFFFFF"/>
                    <w:right w:val="dashed" w:sz="2" w:space="0" w:color="FFFFFF"/>
                  </w:divBdr>
                  <w:divsChild>
                    <w:div w:id="44456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02855842">
      <w:bodyDiv w:val="1"/>
      <w:marLeft w:val="0"/>
      <w:marRight w:val="0"/>
      <w:marTop w:val="0"/>
      <w:marBottom w:val="0"/>
      <w:divBdr>
        <w:top w:val="none" w:sz="0" w:space="0" w:color="auto"/>
        <w:left w:val="none" w:sz="0" w:space="0" w:color="auto"/>
        <w:bottom w:val="none" w:sz="0" w:space="0" w:color="auto"/>
        <w:right w:val="none" w:sz="0" w:space="0" w:color="auto"/>
      </w:divBdr>
      <w:divsChild>
        <w:div w:id="959997362">
          <w:marLeft w:val="0"/>
          <w:marRight w:val="0"/>
          <w:marTop w:val="0"/>
          <w:marBottom w:val="0"/>
          <w:divBdr>
            <w:top w:val="none" w:sz="0" w:space="0" w:color="auto"/>
            <w:left w:val="none" w:sz="0" w:space="0" w:color="auto"/>
            <w:bottom w:val="none" w:sz="0" w:space="0" w:color="auto"/>
            <w:right w:val="none" w:sz="0" w:space="0" w:color="auto"/>
          </w:divBdr>
          <w:divsChild>
            <w:div w:id="620262776">
              <w:marLeft w:val="0"/>
              <w:marRight w:val="0"/>
              <w:marTop w:val="0"/>
              <w:marBottom w:val="0"/>
              <w:divBdr>
                <w:top w:val="dashed" w:sz="2" w:space="0" w:color="FFFFFF"/>
                <w:left w:val="dashed" w:sz="2" w:space="0" w:color="FFFFFF"/>
                <w:bottom w:val="dashed" w:sz="2" w:space="0" w:color="FFFFFF"/>
                <w:right w:val="dashed" w:sz="2" w:space="0" w:color="FFFFFF"/>
              </w:divBdr>
              <w:divsChild>
                <w:div w:id="889074694">
                  <w:marLeft w:val="0"/>
                  <w:marRight w:val="0"/>
                  <w:marTop w:val="0"/>
                  <w:marBottom w:val="0"/>
                  <w:divBdr>
                    <w:top w:val="dashed" w:sz="2" w:space="0" w:color="FFFFFF"/>
                    <w:left w:val="dashed" w:sz="2" w:space="0" w:color="FFFFFF"/>
                    <w:bottom w:val="dashed" w:sz="2" w:space="0" w:color="FFFFFF"/>
                    <w:right w:val="dashed" w:sz="2" w:space="0" w:color="FFFFFF"/>
                  </w:divBdr>
                </w:div>
                <w:div w:id="111286699">
                  <w:marLeft w:val="0"/>
                  <w:marRight w:val="0"/>
                  <w:marTop w:val="0"/>
                  <w:marBottom w:val="0"/>
                  <w:divBdr>
                    <w:top w:val="dashed" w:sz="2" w:space="0" w:color="FFFFFF"/>
                    <w:left w:val="dashed" w:sz="2" w:space="0" w:color="FFFFFF"/>
                    <w:bottom w:val="dashed" w:sz="2" w:space="0" w:color="FFFFFF"/>
                    <w:right w:val="dashed" w:sz="2" w:space="0" w:color="FFFFFF"/>
                  </w:divBdr>
                  <w:divsChild>
                    <w:div w:id="1790121739">
                      <w:marLeft w:val="0"/>
                      <w:marRight w:val="0"/>
                      <w:marTop w:val="0"/>
                      <w:marBottom w:val="0"/>
                      <w:divBdr>
                        <w:top w:val="dashed" w:sz="2" w:space="0" w:color="FFFFFF"/>
                        <w:left w:val="dashed" w:sz="2" w:space="0" w:color="FFFFFF"/>
                        <w:bottom w:val="dashed" w:sz="2" w:space="0" w:color="FFFFFF"/>
                        <w:right w:val="dashed" w:sz="2" w:space="0" w:color="FFFFFF"/>
                      </w:divBdr>
                    </w:div>
                    <w:div w:id="448864063">
                      <w:marLeft w:val="0"/>
                      <w:marRight w:val="0"/>
                      <w:marTop w:val="0"/>
                      <w:marBottom w:val="0"/>
                      <w:divBdr>
                        <w:top w:val="dashed" w:sz="2" w:space="0" w:color="FFFFFF"/>
                        <w:left w:val="dashed" w:sz="2" w:space="0" w:color="FFFFFF"/>
                        <w:bottom w:val="dashed" w:sz="2" w:space="0" w:color="FFFFFF"/>
                        <w:right w:val="dashed" w:sz="2" w:space="0" w:color="FFFFFF"/>
                      </w:divBdr>
                    </w:div>
                    <w:div w:id="972979007">
                      <w:marLeft w:val="0"/>
                      <w:marRight w:val="0"/>
                      <w:marTop w:val="0"/>
                      <w:marBottom w:val="0"/>
                      <w:divBdr>
                        <w:top w:val="dashed" w:sz="2" w:space="0" w:color="FFFFFF"/>
                        <w:left w:val="dashed" w:sz="2" w:space="0" w:color="FFFFFF"/>
                        <w:bottom w:val="dashed" w:sz="2" w:space="0" w:color="FFFFFF"/>
                        <w:right w:val="dashed" w:sz="2" w:space="0" w:color="FFFFFF"/>
                      </w:divBdr>
                    </w:div>
                    <w:div w:id="1110053941">
                      <w:marLeft w:val="0"/>
                      <w:marRight w:val="0"/>
                      <w:marTop w:val="0"/>
                      <w:marBottom w:val="0"/>
                      <w:divBdr>
                        <w:top w:val="dashed" w:sz="2" w:space="0" w:color="FFFFFF"/>
                        <w:left w:val="dashed" w:sz="2" w:space="0" w:color="FFFFFF"/>
                        <w:bottom w:val="dashed" w:sz="2" w:space="0" w:color="FFFFFF"/>
                        <w:right w:val="dashed" w:sz="2" w:space="0" w:color="FFFFFF"/>
                      </w:divBdr>
                    </w:div>
                    <w:div w:id="1306591596">
                      <w:marLeft w:val="0"/>
                      <w:marRight w:val="0"/>
                      <w:marTop w:val="0"/>
                      <w:marBottom w:val="0"/>
                      <w:divBdr>
                        <w:top w:val="dashed" w:sz="2" w:space="0" w:color="FFFFFF"/>
                        <w:left w:val="dashed" w:sz="2" w:space="0" w:color="FFFFFF"/>
                        <w:bottom w:val="dashed" w:sz="2" w:space="0" w:color="FFFFFF"/>
                        <w:right w:val="dashed" w:sz="2" w:space="0" w:color="FFFFFF"/>
                      </w:divBdr>
                    </w:div>
                    <w:div w:id="606277105">
                      <w:marLeft w:val="0"/>
                      <w:marRight w:val="0"/>
                      <w:marTop w:val="0"/>
                      <w:marBottom w:val="0"/>
                      <w:divBdr>
                        <w:top w:val="dashed" w:sz="2" w:space="0" w:color="FFFFFF"/>
                        <w:left w:val="dashed" w:sz="2" w:space="0" w:color="FFFFFF"/>
                        <w:bottom w:val="dashed" w:sz="2" w:space="0" w:color="FFFFFF"/>
                        <w:right w:val="dashed" w:sz="2" w:space="0" w:color="FFFFFF"/>
                      </w:divBdr>
                    </w:div>
                    <w:div w:id="1868833612">
                      <w:marLeft w:val="0"/>
                      <w:marRight w:val="0"/>
                      <w:marTop w:val="0"/>
                      <w:marBottom w:val="0"/>
                      <w:divBdr>
                        <w:top w:val="dashed" w:sz="2" w:space="0" w:color="FFFFFF"/>
                        <w:left w:val="dashed" w:sz="2" w:space="0" w:color="FFFFFF"/>
                        <w:bottom w:val="dashed" w:sz="2" w:space="0" w:color="FFFFFF"/>
                        <w:right w:val="dashed" w:sz="2" w:space="0" w:color="FFFFFF"/>
                      </w:divBdr>
                    </w:div>
                    <w:div w:id="676857031">
                      <w:marLeft w:val="0"/>
                      <w:marRight w:val="0"/>
                      <w:marTop w:val="0"/>
                      <w:marBottom w:val="0"/>
                      <w:divBdr>
                        <w:top w:val="dashed" w:sz="2" w:space="0" w:color="FFFFFF"/>
                        <w:left w:val="dashed" w:sz="2" w:space="0" w:color="FFFFFF"/>
                        <w:bottom w:val="dashed" w:sz="2" w:space="0" w:color="FFFFFF"/>
                        <w:right w:val="dashed" w:sz="2" w:space="0" w:color="FFFFFF"/>
                      </w:divBdr>
                    </w:div>
                    <w:div w:id="1338507814">
                      <w:marLeft w:val="0"/>
                      <w:marRight w:val="0"/>
                      <w:marTop w:val="0"/>
                      <w:marBottom w:val="0"/>
                      <w:divBdr>
                        <w:top w:val="dashed" w:sz="2" w:space="0" w:color="FFFFFF"/>
                        <w:left w:val="dashed" w:sz="2" w:space="0" w:color="FFFFFF"/>
                        <w:bottom w:val="dashed" w:sz="2" w:space="0" w:color="FFFFFF"/>
                        <w:right w:val="dashed" w:sz="2" w:space="0" w:color="FFFFFF"/>
                      </w:divBdr>
                    </w:div>
                    <w:div w:id="123698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770246">
                  <w:marLeft w:val="0"/>
                  <w:marRight w:val="0"/>
                  <w:marTop w:val="0"/>
                  <w:marBottom w:val="0"/>
                  <w:divBdr>
                    <w:top w:val="dashed" w:sz="2" w:space="0" w:color="FFFFFF"/>
                    <w:left w:val="dashed" w:sz="2" w:space="0" w:color="FFFFFF"/>
                    <w:bottom w:val="dashed" w:sz="2" w:space="0" w:color="FFFFFF"/>
                    <w:right w:val="dashed" w:sz="2" w:space="0" w:color="FFFFFF"/>
                  </w:divBdr>
                </w:div>
                <w:div w:id="2036080893">
                  <w:marLeft w:val="0"/>
                  <w:marRight w:val="0"/>
                  <w:marTop w:val="0"/>
                  <w:marBottom w:val="0"/>
                  <w:divBdr>
                    <w:top w:val="dashed" w:sz="2" w:space="0" w:color="FFFFFF"/>
                    <w:left w:val="dashed" w:sz="2" w:space="0" w:color="FFFFFF"/>
                    <w:bottom w:val="dashed" w:sz="2" w:space="0" w:color="FFFFFF"/>
                    <w:right w:val="dashed" w:sz="2" w:space="0" w:color="FFFFFF"/>
                  </w:divBdr>
                  <w:divsChild>
                    <w:div w:id="295377415">
                      <w:marLeft w:val="0"/>
                      <w:marRight w:val="0"/>
                      <w:marTop w:val="0"/>
                      <w:marBottom w:val="0"/>
                      <w:divBdr>
                        <w:top w:val="dashed" w:sz="2" w:space="0" w:color="FFFFFF"/>
                        <w:left w:val="dashed" w:sz="2" w:space="0" w:color="FFFFFF"/>
                        <w:bottom w:val="dashed" w:sz="2" w:space="0" w:color="FFFFFF"/>
                        <w:right w:val="dashed" w:sz="2" w:space="0" w:color="FFFFFF"/>
                      </w:divBdr>
                    </w:div>
                    <w:div w:id="365494428">
                      <w:marLeft w:val="0"/>
                      <w:marRight w:val="0"/>
                      <w:marTop w:val="0"/>
                      <w:marBottom w:val="0"/>
                      <w:divBdr>
                        <w:top w:val="dashed" w:sz="2" w:space="0" w:color="FFFFFF"/>
                        <w:left w:val="dashed" w:sz="2" w:space="0" w:color="FFFFFF"/>
                        <w:bottom w:val="dashed" w:sz="2" w:space="0" w:color="FFFFFF"/>
                        <w:right w:val="dashed" w:sz="2" w:space="0" w:color="FFFFFF"/>
                      </w:divBdr>
                    </w:div>
                    <w:div w:id="1685940114">
                      <w:marLeft w:val="0"/>
                      <w:marRight w:val="0"/>
                      <w:marTop w:val="0"/>
                      <w:marBottom w:val="0"/>
                      <w:divBdr>
                        <w:top w:val="dashed" w:sz="2" w:space="0" w:color="FFFFFF"/>
                        <w:left w:val="dashed" w:sz="2" w:space="0" w:color="FFFFFF"/>
                        <w:bottom w:val="dashed" w:sz="2" w:space="0" w:color="FFFFFF"/>
                        <w:right w:val="dashed" w:sz="2" w:space="0" w:color="FFFFFF"/>
                      </w:divBdr>
                    </w:div>
                    <w:div w:id="2024630429">
                      <w:marLeft w:val="0"/>
                      <w:marRight w:val="0"/>
                      <w:marTop w:val="0"/>
                      <w:marBottom w:val="0"/>
                      <w:divBdr>
                        <w:top w:val="dashed" w:sz="2" w:space="0" w:color="FFFFFF"/>
                        <w:left w:val="dashed" w:sz="2" w:space="0" w:color="FFFFFF"/>
                        <w:bottom w:val="dashed" w:sz="2" w:space="0" w:color="FFFFFF"/>
                        <w:right w:val="dashed" w:sz="2" w:space="0" w:color="FFFFFF"/>
                      </w:divBdr>
                    </w:div>
                    <w:div w:id="1316060015">
                      <w:marLeft w:val="0"/>
                      <w:marRight w:val="0"/>
                      <w:marTop w:val="0"/>
                      <w:marBottom w:val="0"/>
                      <w:divBdr>
                        <w:top w:val="dashed" w:sz="2" w:space="0" w:color="FFFFFF"/>
                        <w:left w:val="dashed" w:sz="2" w:space="0" w:color="FFFFFF"/>
                        <w:bottom w:val="dashed" w:sz="2" w:space="0" w:color="FFFFFF"/>
                        <w:right w:val="dashed" w:sz="2" w:space="0" w:color="FFFFFF"/>
                      </w:divBdr>
                      <w:divsChild>
                        <w:div w:id="1722167127">
                          <w:marLeft w:val="0"/>
                          <w:marRight w:val="0"/>
                          <w:marTop w:val="0"/>
                          <w:marBottom w:val="0"/>
                          <w:divBdr>
                            <w:top w:val="dashed" w:sz="2" w:space="0" w:color="FFFFFF"/>
                            <w:left w:val="dashed" w:sz="2" w:space="0" w:color="FFFFFF"/>
                            <w:bottom w:val="dashed" w:sz="2" w:space="0" w:color="FFFFFF"/>
                            <w:right w:val="dashed" w:sz="2" w:space="0" w:color="FFFFFF"/>
                          </w:divBdr>
                        </w:div>
                        <w:div w:id="1113785593">
                          <w:marLeft w:val="0"/>
                          <w:marRight w:val="0"/>
                          <w:marTop w:val="0"/>
                          <w:marBottom w:val="0"/>
                          <w:divBdr>
                            <w:top w:val="dashed" w:sz="2" w:space="0" w:color="FFFFFF"/>
                            <w:left w:val="dashed" w:sz="2" w:space="0" w:color="FFFFFF"/>
                            <w:bottom w:val="dashed" w:sz="2" w:space="0" w:color="FFFFFF"/>
                            <w:right w:val="dashed" w:sz="2" w:space="0" w:color="FFFFFF"/>
                          </w:divBdr>
                        </w:div>
                        <w:div w:id="1207108233">
                          <w:marLeft w:val="0"/>
                          <w:marRight w:val="0"/>
                          <w:marTop w:val="0"/>
                          <w:marBottom w:val="0"/>
                          <w:divBdr>
                            <w:top w:val="dashed" w:sz="2" w:space="0" w:color="FFFFFF"/>
                            <w:left w:val="dashed" w:sz="2" w:space="0" w:color="FFFFFF"/>
                            <w:bottom w:val="dashed" w:sz="2" w:space="0" w:color="FFFFFF"/>
                            <w:right w:val="dashed" w:sz="2" w:space="0" w:color="FFFFFF"/>
                          </w:divBdr>
                        </w:div>
                        <w:div w:id="1448966939">
                          <w:marLeft w:val="0"/>
                          <w:marRight w:val="0"/>
                          <w:marTop w:val="0"/>
                          <w:marBottom w:val="0"/>
                          <w:divBdr>
                            <w:top w:val="dashed" w:sz="2" w:space="0" w:color="FFFFFF"/>
                            <w:left w:val="dashed" w:sz="2" w:space="0" w:color="FFFFFF"/>
                            <w:bottom w:val="dashed" w:sz="2" w:space="0" w:color="FFFFFF"/>
                            <w:right w:val="dashed" w:sz="2" w:space="0" w:color="FFFFFF"/>
                          </w:divBdr>
                        </w:div>
                        <w:div w:id="1550798271">
                          <w:marLeft w:val="0"/>
                          <w:marRight w:val="0"/>
                          <w:marTop w:val="0"/>
                          <w:marBottom w:val="0"/>
                          <w:divBdr>
                            <w:top w:val="dashed" w:sz="2" w:space="0" w:color="FFFFFF"/>
                            <w:left w:val="dashed" w:sz="2" w:space="0" w:color="FFFFFF"/>
                            <w:bottom w:val="dashed" w:sz="2" w:space="0" w:color="FFFFFF"/>
                            <w:right w:val="dashed" w:sz="2" w:space="0" w:color="FFFFFF"/>
                          </w:divBdr>
                        </w:div>
                        <w:div w:id="1025063477">
                          <w:marLeft w:val="0"/>
                          <w:marRight w:val="0"/>
                          <w:marTop w:val="0"/>
                          <w:marBottom w:val="0"/>
                          <w:divBdr>
                            <w:top w:val="dashed" w:sz="2" w:space="0" w:color="FFFFFF"/>
                            <w:left w:val="dashed" w:sz="2" w:space="0" w:color="FFFFFF"/>
                            <w:bottom w:val="dashed" w:sz="2" w:space="0" w:color="FFFFFF"/>
                            <w:right w:val="dashed" w:sz="2" w:space="0" w:color="FFFFFF"/>
                          </w:divBdr>
                        </w:div>
                        <w:div w:id="748814546">
                          <w:marLeft w:val="0"/>
                          <w:marRight w:val="0"/>
                          <w:marTop w:val="0"/>
                          <w:marBottom w:val="0"/>
                          <w:divBdr>
                            <w:top w:val="dashed" w:sz="2" w:space="0" w:color="FFFFFF"/>
                            <w:left w:val="dashed" w:sz="2" w:space="0" w:color="FFFFFF"/>
                            <w:bottom w:val="dashed" w:sz="2" w:space="0" w:color="FFFFFF"/>
                            <w:right w:val="dashed" w:sz="2" w:space="0" w:color="FFFFFF"/>
                          </w:divBdr>
                        </w:div>
                        <w:div w:id="2128307933">
                          <w:marLeft w:val="0"/>
                          <w:marRight w:val="0"/>
                          <w:marTop w:val="0"/>
                          <w:marBottom w:val="0"/>
                          <w:divBdr>
                            <w:top w:val="dashed" w:sz="2" w:space="0" w:color="FFFFFF"/>
                            <w:left w:val="dashed" w:sz="2" w:space="0" w:color="FFFFFF"/>
                            <w:bottom w:val="dashed" w:sz="2" w:space="0" w:color="FFFFFF"/>
                            <w:right w:val="dashed" w:sz="2" w:space="0" w:color="FFFFFF"/>
                          </w:divBdr>
                        </w:div>
                        <w:div w:id="1522626222">
                          <w:marLeft w:val="0"/>
                          <w:marRight w:val="0"/>
                          <w:marTop w:val="0"/>
                          <w:marBottom w:val="0"/>
                          <w:divBdr>
                            <w:top w:val="dashed" w:sz="2" w:space="0" w:color="FFFFFF"/>
                            <w:left w:val="dashed" w:sz="2" w:space="0" w:color="FFFFFF"/>
                            <w:bottom w:val="dashed" w:sz="2" w:space="0" w:color="FFFFFF"/>
                            <w:right w:val="dashed" w:sz="2" w:space="0" w:color="FFFFFF"/>
                          </w:divBdr>
                        </w:div>
                        <w:div w:id="1111825444">
                          <w:marLeft w:val="0"/>
                          <w:marRight w:val="0"/>
                          <w:marTop w:val="0"/>
                          <w:marBottom w:val="0"/>
                          <w:divBdr>
                            <w:top w:val="dashed" w:sz="2" w:space="0" w:color="FFFFFF"/>
                            <w:left w:val="dashed" w:sz="2" w:space="0" w:color="FFFFFF"/>
                            <w:bottom w:val="dashed" w:sz="2" w:space="0" w:color="FFFFFF"/>
                            <w:right w:val="dashed" w:sz="2" w:space="0" w:color="FFFFFF"/>
                          </w:divBdr>
                        </w:div>
                        <w:div w:id="487134839">
                          <w:marLeft w:val="0"/>
                          <w:marRight w:val="0"/>
                          <w:marTop w:val="0"/>
                          <w:marBottom w:val="0"/>
                          <w:divBdr>
                            <w:top w:val="dashed" w:sz="2" w:space="0" w:color="FFFFFF"/>
                            <w:left w:val="dashed" w:sz="2" w:space="0" w:color="FFFFFF"/>
                            <w:bottom w:val="dashed" w:sz="2" w:space="0" w:color="FFFFFF"/>
                            <w:right w:val="dashed" w:sz="2" w:space="0" w:color="FFFFFF"/>
                          </w:divBdr>
                        </w:div>
                        <w:div w:id="1916090286">
                          <w:marLeft w:val="0"/>
                          <w:marRight w:val="0"/>
                          <w:marTop w:val="0"/>
                          <w:marBottom w:val="0"/>
                          <w:divBdr>
                            <w:top w:val="dashed" w:sz="2" w:space="0" w:color="FFFFFF"/>
                            <w:left w:val="dashed" w:sz="2" w:space="0" w:color="FFFFFF"/>
                            <w:bottom w:val="dashed" w:sz="2" w:space="0" w:color="FFFFFF"/>
                            <w:right w:val="dashed" w:sz="2" w:space="0" w:color="FFFFFF"/>
                          </w:divBdr>
                        </w:div>
                        <w:div w:id="802432338">
                          <w:marLeft w:val="0"/>
                          <w:marRight w:val="0"/>
                          <w:marTop w:val="0"/>
                          <w:marBottom w:val="0"/>
                          <w:divBdr>
                            <w:top w:val="dashed" w:sz="2" w:space="0" w:color="FFFFFF"/>
                            <w:left w:val="dashed" w:sz="2" w:space="0" w:color="FFFFFF"/>
                            <w:bottom w:val="dashed" w:sz="2" w:space="0" w:color="FFFFFF"/>
                            <w:right w:val="dashed" w:sz="2" w:space="0" w:color="FFFFFF"/>
                          </w:divBdr>
                        </w:div>
                        <w:div w:id="1249467190">
                          <w:marLeft w:val="0"/>
                          <w:marRight w:val="0"/>
                          <w:marTop w:val="0"/>
                          <w:marBottom w:val="0"/>
                          <w:divBdr>
                            <w:top w:val="dashed" w:sz="2" w:space="0" w:color="FFFFFF"/>
                            <w:left w:val="dashed" w:sz="2" w:space="0" w:color="FFFFFF"/>
                            <w:bottom w:val="dashed" w:sz="2" w:space="0" w:color="FFFFFF"/>
                            <w:right w:val="dashed" w:sz="2" w:space="0" w:color="FFFFFF"/>
                          </w:divBdr>
                        </w:div>
                        <w:div w:id="1134324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9676035">
                  <w:marLeft w:val="0"/>
                  <w:marRight w:val="0"/>
                  <w:marTop w:val="0"/>
                  <w:marBottom w:val="0"/>
                  <w:divBdr>
                    <w:top w:val="dashed" w:sz="2" w:space="0" w:color="FFFFFF"/>
                    <w:left w:val="dashed" w:sz="2" w:space="0" w:color="FFFFFF"/>
                    <w:bottom w:val="dashed" w:sz="2" w:space="0" w:color="FFFFFF"/>
                    <w:right w:val="dashed" w:sz="2" w:space="0" w:color="FFFFFF"/>
                  </w:divBdr>
                </w:div>
                <w:div w:id="1302342586">
                  <w:marLeft w:val="0"/>
                  <w:marRight w:val="0"/>
                  <w:marTop w:val="0"/>
                  <w:marBottom w:val="0"/>
                  <w:divBdr>
                    <w:top w:val="dashed" w:sz="2" w:space="0" w:color="FFFFFF"/>
                    <w:left w:val="dashed" w:sz="2" w:space="0" w:color="FFFFFF"/>
                    <w:bottom w:val="dashed" w:sz="2" w:space="0" w:color="FFFFFF"/>
                    <w:right w:val="dashed" w:sz="2" w:space="0" w:color="FFFFFF"/>
                  </w:divBdr>
                  <w:divsChild>
                    <w:div w:id="1434010599">
                      <w:marLeft w:val="0"/>
                      <w:marRight w:val="0"/>
                      <w:marTop w:val="0"/>
                      <w:marBottom w:val="0"/>
                      <w:divBdr>
                        <w:top w:val="dashed" w:sz="2" w:space="0" w:color="FFFFFF"/>
                        <w:left w:val="dashed" w:sz="2" w:space="0" w:color="FFFFFF"/>
                        <w:bottom w:val="dashed" w:sz="2" w:space="0" w:color="FFFFFF"/>
                        <w:right w:val="dashed" w:sz="2" w:space="0" w:color="FFFFFF"/>
                      </w:divBdr>
                    </w:div>
                    <w:div w:id="275721589">
                      <w:marLeft w:val="0"/>
                      <w:marRight w:val="0"/>
                      <w:marTop w:val="0"/>
                      <w:marBottom w:val="0"/>
                      <w:divBdr>
                        <w:top w:val="dashed" w:sz="2" w:space="0" w:color="FFFFFF"/>
                        <w:left w:val="dashed" w:sz="2" w:space="0" w:color="FFFFFF"/>
                        <w:bottom w:val="dashed" w:sz="2" w:space="0" w:color="FFFFFF"/>
                        <w:right w:val="dashed" w:sz="2" w:space="0" w:color="FFFFFF"/>
                      </w:divBdr>
                    </w:div>
                    <w:div w:id="2106344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950285">
                  <w:marLeft w:val="0"/>
                  <w:marRight w:val="0"/>
                  <w:marTop w:val="0"/>
                  <w:marBottom w:val="0"/>
                  <w:divBdr>
                    <w:top w:val="dashed" w:sz="2" w:space="0" w:color="FFFFFF"/>
                    <w:left w:val="dashed" w:sz="2" w:space="0" w:color="FFFFFF"/>
                    <w:bottom w:val="dashed" w:sz="2" w:space="0" w:color="FFFFFF"/>
                    <w:right w:val="dashed" w:sz="2" w:space="0" w:color="FFFFFF"/>
                  </w:divBdr>
                </w:div>
                <w:div w:id="943879853">
                  <w:marLeft w:val="0"/>
                  <w:marRight w:val="0"/>
                  <w:marTop w:val="0"/>
                  <w:marBottom w:val="0"/>
                  <w:divBdr>
                    <w:top w:val="dashed" w:sz="2" w:space="0" w:color="FFFFFF"/>
                    <w:left w:val="dashed" w:sz="2" w:space="0" w:color="FFFFFF"/>
                    <w:bottom w:val="dashed" w:sz="2" w:space="0" w:color="FFFFFF"/>
                    <w:right w:val="dashed" w:sz="2" w:space="0" w:color="FFFFFF"/>
                  </w:divBdr>
                  <w:divsChild>
                    <w:div w:id="319845984">
                      <w:marLeft w:val="0"/>
                      <w:marRight w:val="0"/>
                      <w:marTop w:val="0"/>
                      <w:marBottom w:val="0"/>
                      <w:divBdr>
                        <w:top w:val="dashed" w:sz="2" w:space="0" w:color="FFFFFF"/>
                        <w:left w:val="dashed" w:sz="2" w:space="0" w:color="FFFFFF"/>
                        <w:bottom w:val="dashed" w:sz="2" w:space="0" w:color="FFFFFF"/>
                        <w:right w:val="dashed" w:sz="2" w:space="0" w:color="FFFFFF"/>
                      </w:divBdr>
                    </w:div>
                    <w:div w:id="1992706484">
                      <w:marLeft w:val="0"/>
                      <w:marRight w:val="0"/>
                      <w:marTop w:val="0"/>
                      <w:marBottom w:val="0"/>
                      <w:divBdr>
                        <w:top w:val="dashed" w:sz="2" w:space="0" w:color="FFFFFF"/>
                        <w:left w:val="dashed" w:sz="2" w:space="0" w:color="FFFFFF"/>
                        <w:bottom w:val="dashed" w:sz="2" w:space="0" w:color="FFFFFF"/>
                        <w:right w:val="dashed" w:sz="2" w:space="0" w:color="FFFFFF"/>
                      </w:divBdr>
                    </w:div>
                    <w:div w:id="391543524">
                      <w:marLeft w:val="0"/>
                      <w:marRight w:val="0"/>
                      <w:marTop w:val="0"/>
                      <w:marBottom w:val="0"/>
                      <w:divBdr>
                        <w:top w:val="dashed" w:sz="2" w:space="0" w:color="FFFFFF"/>
                        <w:left w:val="dashed" w:sz="2" w:space="0" w:color="FFFFFF"/>
                        <w:bottom w:val="dashed" w:sz="2" w:space="0" w:color="FFFFFF"/>
                        <w:right w:val="dashed" w:sz="2" w:space="0" w:color="FFFFFF"/>
                      </w:divBdr>
                    </w:div>
                    <w:div w:id="505362041">
                      <w:marLeft w:val="0"/>
                      <w:marRight w:val="0"/>
                      <w:marTop w:val="0"/>
                      <w:marBottom w:val="0"/>
                      <w:divBdr>
                        <w:top w:val="dashed" w:sz="2" w:space="0" w:color="FFFFFF"/>
                        <w:left w:val="dashed" w:sz="2" w:space="0" w:color="FFFFFF"/>
                        <w:bottom w:val="dashed" w:sz="2" w:space="0" w:color="FFFFFF"/>
                        <w:right w:val="dashed" w:sz="2" w:space="0" w:color="FFFFFF"/>
                      </w:divBdr>
                    </w:div>
                    <w:div w:id="1684824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702126">
                  <w:marLeft w:val="0"/>
                  <w:marRight w:val="0"/>
                  <w:marTop w:val="0"/>
                  <w:marBottom w:val="0"/>
                  <w:divBdr>
                    <w:top w:val="dashed" w:sz="2" w:space="0" w:color="FFFFFF"/>
                    <w:left w:val="dashed" w:sz="2" w:space="0" w:color="FFFFFF"/>
                    <w:bottom w:val="dashed" w:sz="2" w:space="0" w:color="FFFFFF"/>
                    <w:right w:val="dashed" w:sz="2" w:space="0" w:color="FFFFFF"/>
                  </w:divBdr>
                </w:div>
                <w:div w:id="104429358">
                  <w:marLeft w:val="0"/>
                  <w:marRight w:val="0"/>
                  <w:marTop w:val="0"/>
                  <w:marBottom w:val="0"/>
                  <w:divBdr>
                    <w:top w:val="dashed" w:sz="2" w:space="0" w:color="FFFFFF"/>
                    <w:left w:val="dashed" w:sz="2" w:space="0" w:color="FFFFFF"/>
                    <w:bottom w:val="dashed" w:sz="2" w:space="0" w:color="FFFFFF"/>
                    <w:right w:val="dashed" w:sz="2" w:space="0" w:color="FFFFFF"/>
                  </w:divBdr>
                  <w:divsChild>
                    <w:div w:id="1323967358">
                      <w:marLeft w:val="0"/>
                      <w:marRight w:val="0"/>
                      <w:marTop w:val="0"/>
                      <w:marBottom w:val="0"/>
                      <w:divBdr>
                        <w:top w:val="dashed" w:sz="2" w:space="0" w:color="FFFFFF"/>
                        <w:left w:val="dashed" w:sz="2" w:space="0" w:color="FFFFFF"/>
                        <w:bottom w:val="dashed" w:sz="2" w:space="0" w:color="FFFFFF"/>
                        <w:right w:val="dashed" w:sz="2" w:space="0" w:color="FFFFFF"/>
                      </w:divBdr>
                    </w:div>
                    <w:div w:id="1639996863">
                      <w:marLeft w:val="0"/>
                      <w:marRight w:val="0"/>
                      <w:marTop w:val="0"/>
                      <w:marBottom w:val="0"/>
                      <w:divBdr>
                        <w:top w:val="dashed" w:sz="2" w:space="0" w:color="FFFFFF"/>
                        <w:left w:val="dashed" w:sz="2" w:space="0" w:color="FFFFFF"/>
                        <w:bottom w:val="dashed" w:sz="2" w:space="0" w:color="FFFFFF"/>
                        <w:right w:val="dashed" w:sz="2" w:space="0" w:color="FFFFFF"/>
                      </w:divBdr>
                      <w:divsChild>
                        <w:div w:id="703553483">
                          <w:marLeft w:val="0"/>
                          <w:marRight w:val="0"/>
                          <w:marTop w:val="0"/>
                          <w:marBottom w:val="0"/>
                          <w:divBdr>
                            <w:top w:val="dashed" w:sz="2" w:space="0" w:color="FFFFFF"/>
                            <w:left w:val="dashed" w:sz="2" w:space="0" w:color="FFFFFF"/>
                            <w:bottom w:val="dashed" w:sz="2" w:space="0" w:color="FFFFFF"/>
                            <w:right w:val="dashed" w:sz="2" w:space="0" w:color="FFFFFF"/>
                          </w:divBdr>
                        </w:div>
                        <w:div w:id="429424379">
                          <w:marLeft w:val="0"/>
                          <w:marRight w:val="0"/>
                          <w:marTop w:val="0"/>
                          <w:marBottom w:val="0"/>
                          <w:divBdr>
                            <w:top w:val="dashed" w:sz="2" w:space="0" w:color="FFFFFF"/>
                            <w:left w:val="dashed" w:sz="2" w:space="0" w:color="FFFFFF"/>
                            <w:bottom w:val="dashed" w:sz="2" w:space="0" w:color="FFFFFF"/>
                            <w:right w:val="dashed" w:sz="2" w:space="0" w:color="FFFFFF"/>
                          </w:divBdr>
                        </w:div>
                        <w:div w:id="189728069">
                          <w:marLeft w:val="0"/>
                          <w:marRight w:val="0"/>
                          <w:marTop w:val="0"/>
                          <w:marBottom w:val="0"/>
                          <w:divBdr>
                            <w:top w:val="dashed" w:sz="2" w:space="0" w:color="FFFFFF"/>
                            <w:left w:val="dashed" w:sz="2" w:space="0" w:color="FFFFFF"/>
                            <w:bottom w:val="dashed" w:sz="2" w:space="0" w:color="FFFFFF"/>
                            <w:right w:val="dashed" w:sz="2" w:space="0" w:color="FFFFFF"/>
                          </w:divBdr>
                        </w:div>
                        <w:div w:id="825901064">
                          <w:marLeft w:val="0"/>
                          <w:marRight w:val="0"/>
                          <w:marTop w:val="0"/>
                          <w:marBottom w:val="0"/>
                          <w:divBdr>
                            <w:top w:val="dashed" w:sz="2" w:space="0" w:color="FFFFFF"/>
                            <w:left w:val="dashed" w:sz="2" w:space="0" w:color="FFFFFF"/>
                            <w:bottom w:val="dashed" w:sz="2" w:space="0" w:color="FFFFFF"/>
                            <w:right w:val="dashed" w:sz="2" w:space="0" w:color="FFFFFF"/>
                          </w:divBdr>
                        </w:div>
                        <w:div w:id="102768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800615">
                      <w:marLeft w:val="0"/>
                      <w:marRight w:val="0"/>
                      <w:marTop w:val="0"/>
                      <w:marBottom w:val="0"/>
                      <w:divBdr>
                        <w:top w:val="none" w:sz="0" w:space="0" w:color="auto"/>
                        <w:left w:val="none" w:sz="0" w:space="0" w:color="auto"/>
                        <w:bottom w:val="none" w:sz="0" w:space="0" w:color="auto"/>
                        <w:right w:val="none" w:sz="0" w:space="0" w:color="auto"/>
                      </w:divBdr>
                    </w:div>
                    <w:div w:id="1731535401">
                      <w:marLeft w:val="0"/>
                      <w:marRight w:val="0"/>
                      <w:marTop w:val="0"/>
                      <w:marBottom w:val="0"/>
                      <w:divBdr>
                        <w:top w:val="dashed" w:sz="2" w:space="0" w:color="FFFFFF"/>
                        <w:left w:val="dashed" w:sz="2" w:space="0" w:color="FFFFFF"/>
                        <w:bottom w:val="dashed" w:sz="2" w:space="0" w:color="FFFFFF"/>
                        <w:right w:val="dashed" w:sz="2" w:space="0" w:color="FFFFFF"/>
                      </w:divBdr>
                    </w:div>
                    <w:div w:id="362948069">
                      <w:marLeft w:val="0"/>
                      <w:marRight w:val="0"/>
                      <w:marTop w:val="0"/>
                      <w:marBottom w:val="0"/>
                      <w:divBdr>
                        <w:top w:val="none" w:sz="0" w:space="0" w:color="auto"/>
                        <w:left w:val="none" w:sz="0" w:space="0" w:color="auto"/>
                        <w:bottom w:val="none" w:sz="0" w:space="0" w:color="auto"/>
                        <w:right w:val="none" w:sz="0" w:space="0" w:color="auto"/>
                      </w:divBdr>
                    </w:div>
                    <w:div w:id="1668752717">
                      <w:marLeft w:val="0"/>
                      <w:marRight w:val="0"/>
                      <w:marTop w:val="0"/>
                      <w:marBottom w:val="0"/>
                      <w:divBdr>
                        <w:top w:val="dashed" w:sz="2" w:space="0" w:color="FFFFFF"/>
                        <w:left w:val="dashed" w:sz="2" w:space="0" w:color="FFFFFF"/>
                        <w:bottom w:val="dashed" w:sz="2" w:space="0" w:color="FFFFFF"/>
                        <w:right w:val="dashed" w:sz="2" w:space="0" w:color="FFFFFF"/>
                      </w:divBdr>
                    </w:div>
                    <w:div w:id="168066518">
                      <w:marLeft w:val="0"/>
                      <w:marRight w:val="0"/>
                      <w:marTop w:val="0"/>
                      <w:marBottom w:val="0"/>
                      <w:divBdr>
                        <w:top w:val="none" w:sz="0" w:space="0" w:color="auto"/>
                        <w:left w:val="none" w:sz="0" w:space="0" w:color="auto"/>
                        <w:bottom w:val="none" w:sz="0" w:space="0" w:color="auto"/>
                        <w:right w:val="none" w:sz="0" w:space="0" w:color="auto"/>
                      </w:divBdr>
                    </w:div>
                    <w:div w:id="801845910">
                      <w:marLeft w:val="0"/>
                      <w:marRight w:val="0"/>
                      <w:marTop w:val="0"/>
                      <w:marBottom w:val="0"/>
                      <w:divBdr>
                        <w:top w:val="dashed" w:sz="2" w:space="0" w:color="FFFFFF"/>
                        <w:left w:val="dashed" w:sz="2" w:space="0" w:color="FFFFFF"/>
                        <w:bottom w:val="dashed" w:sz="2" w:space="0" w:color="FFFFFF"/>
                        <w:right w:val="dashed" w:sz="2" w:space="0" w:color="FFFFFF"/>
                      </w:divBdr>
                    </w:div>
                    <w:div w:id="1161120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097821">
                  <w:marLeft w:val="0"/>
                  <w:marRight w:val="0"/>
                  <w:marTop w:val="0"/>
                  <w:marBottom w:val="0"/>
                  <w:divBdr>
                    <w:top w:val="dashed" w:sz="2" w:space="0" w:color="FFFFFF"/>
                    <w:left w:val="dashed" w:sz="2" w:space="0" w:color="FFFFFF"/>
                    <w:bottom w:val="dashed" w:sz="2" w:space="0" w:color="FFFFFF"/>
                    <w:right w:val="dashed" w:sz="2" w:space="0" w:color="FFFFFF"/>
                  </w:divBdr>
                </w:div>
                <w:div w:id="430127929">
                  <w:marLeft w:val="0"/>
                  <w:marRight w:val="0"/>
                  <w:marTop w:val="0"/>
                  <w:marBottom w:val="0"/>
                  <w:divBdr>
                    <w:top w:val="dashed" w:sz="2" w:space="0" w:color="FFFFFF"/>
                    <w:left w:val="dashed" w:sz="2" w:space="0" w:color="FFFFFF"/>
                    <w:bottom w:val="dashed" w:sz="2" w:space="0" w:color="FFFFFF"/>
                    <w:right w:val="dashed" w:sz="2" w:space="0" w:color="FFFFFF"/>
                  </w:divBdr>
                  <w:divsChild>
                    <w:div w:id="414283633">
                      <w:marLeft w:val="0"/>
                      <w:marRight w:val="0"/>
                      <w:marTop w:val="0"/>
                      <w:marBottom w:val="0"/>
                      <w:divBdr>
                        <w:top w:val="dashed" w:sz="2" w:space="0" w:color="FFFFFF"/>
                        <w:left w:val="dashed" w:sz="2" w:space="0" w:color="FFFFFF"/>
                        <w:bottom w:val="dashed" w:sz="2" w:space="0" w:color="FFFFFF"/>
                        <w:right w:val="dashed" w:sz="2" w:space="0" w:color="FFFFFF"/>
                      </w:divBdr>
                    </w:div>
                    <w:div w:id="1239941940">
                      <w:marLeft w:val="0"/>
                      <w:marRight w:val="0"/>
                      <w:marTop w:val="0"/>
                      <w:marBottom w:val="0"/>
                      <w:divBdr>
                        <w:top w:val="dashed" w:sz="2" w:space="0" w:color="FFFFFF"/>
                        <w:left w:val="dashed" w:sz="2" w:space="0" w:color="FFFFFF"/>
                        <w:bottom w:val="dashed" w:sz="2" w:space="0" w:color="FFFFFF"/>
                        <w:right w:val="dashed" w:sz="2" w:space="0" w:color="FFFFFF"/>
                      </w:divBdr>
                    </w:div>
                    <w:div w:id="1854608469">
                      <w:marLeft w:val="0"/>
                      <w:marRight w:val="0"/>
                      <w:marTop w:val="0"/>
                      <w:marBottom w:val="0"/>
                      <w:divBdr>
                        <w:top w:val="dashed" w:sz="2" w:space="0" w:color="FFFFFF"/>
                        <w:left w:val="dashed" w:sz="2" w:space="0" w:color="FFFFFF"/>
                        <w:bottom w:val="dashed" w:sz="2" w:space="0" w:color="FFFFFF"/>
                        <w:right w:val="dashed" w:sz="2" w:space="0" w:color="FFFFFF"/>
                      </w:divBdr>
                    </w:div>
                    <w:div w:id="244456935">
                      <w:marLeft w:val="0"/>
                      <w:marRight w:val="0"/>
                      <w:marTop w:val="0"/>
                      <w:marBottom w:val="0"/>
                      <w:divBdr>
                        <w:top w:val="dashed" w:sz="2" w:space="0" w:color="FFFFFF"/>
                        <w:left w:val="dashed" w:sz="2" w:space="0" w:color="FFFFFF"/>
                        <w:bottom w:val="dashed" w:sz="2" w:space="0" w:color="FFFFFF"/>
                        <w:right w:val="dashed" w:sz="2" w:space="0" w:color="FFFFFF"/>
                      </w:divBdr>
                    </w:div>
                    <w:div w:id="775565510">
                      <w:marLeft w:val="0"/>
                      <w:marRight w:val="0"/>
                      <w:marTop w:val="0"/>
                      <w:marBottom w:val="0"/>
                      <w:divBdr>
                        <w:top w:val="dashed" w:sz="2" w:space="0" w:color="FFFFFF"/>
                        <w:left w:val="dashed" w:sz="2" w:space="0" w:color="FFFFFF"/>
                        <w:bottom w:val="dashed" w:sz="2" w:space="0" w:color="FFFFFF"/>
                        <w:right w:val="dashed" w:sz="2" w:space="0" w:color="FFFFFF"/>
                      </w:divBdr>
                    </w:div>
                    <w:div w:id="886529628">
                      <w:marLeft w:val="0"/>
                      <w:marRight w:val="0"/>
                      <w:marTop w:val="0"/>
                      <w:marBottom w:val="0"/>
                      <w:divBdr>
                        <w:top w:val="dashed" w:sz="2" w:space="0" w:color="FFFFFF"/>
                        <w:left w:val="dashed" w:sz="2" w:space="0" w:color="FFFFFF"/>
                        <w:bottom w:val="dashed" w:sz="2" w:space="0" w:color="FFFFFF"/>
                        <w:right w:val="dashed" w:sz="2" w:space="0" w:color="FFFFFF"/>
                      </w:divBdr>
                    </w:div>
                    <w:div w:id="622617262">
                      <w:marLeft w:val="0"/>
                      <w:marRight w:val="0"/>
                      <w:marTop w:val="0"/>
                      <w:marBottom w:val="0"/>
                      <w:divBdr>
                        <w:top w:val="dashed" w:sz="2" w:space="0" w:color="FFFFFF"/>
                        <w:left w:val="dashed" w:sz="2" w:space="0" w:color="FFFFFF"/>
                        <w:bottom w:val="dashed" w:sz="2" w:space="0" w:color="FFFFFF"/>
                        <w:right w:val="dashed" w:sz="2" w:space="0" w:color="FFFFFF"/>
                      </w:divBdr>
                    </w:div>
                    <w:div w:id="1315643430">
                      <w:marLeft w:val="0"/>
                      <w:marRight w:val="0"/>
                      <w:marTop w:val="0"/>
                      <w:marBottom w:val="0"/>
                      <w:divBdr>
                        <w:top w:val="dashed" w:sz="2" w:space="0" w:color="FFFFFF"/>
                        <w:left w:val="dashed" w:sz="2" w:space="0" w:color="FFFFFF"/>
                        <w:bottom w:val="dashed" w:sz="2" w:space="0" w:color="FFFFFF"/>
                        <w:right w:val="dashed" w:sz="2" w:space="0" w:color="FFFFFF"/>
                      </w:divBdr>
                    </w:div>
                    <w:div w:id="1970628631">
                      <w:marLeft w:val="0"/>
                      <w:marRight w:val="0"/>
                      <w:marTop w:val="0"/>
                      <w:marBottom w:val="0"/>
                      <w:divBdr>
                        <w:top w:val="dashed" w:sz="2" w:space="0" w:color="FFFFFF"/>
                        <w:left w:val="dashed" w:sz="2" w:space="0" w:color="FFFFFF"/>
                        <w:bottom w:val="dashed" w:sz="2" w:space="0" w:color="FFFFFF"/>
                        <w:right w:val="dashed" w:sz="2" w:space="0" w:color="FFFFFF"/>
                      </w:divBdr>
                    </w:div>
                    <w:div w:id="1550416491">
                      <w:marLeft w:val="0"/>
                      <w:marRight w:val="0"/>
                      <w:marTop w:val="0"/>
                      <w:marBottom w:val="0"/>
                      <w:divBdr>
                        <w:top w:val="dashed" w:sz="2" w:space="0" w:color="FFFFFF"/>
                        <w:left w:val="dashed" w:sz="2" w:space="0" w:color="FFFFFF"/>
                        <w:bottom w:val="dashed" w:sz="2" w:space="0" w:color="FFFFFF"/>
                        <w:right w:val="dashed" w:sz="2" w:space="0" w:color="FFFFFF"/>
                      </w:divBdr>
                    </w:div>
                    <w:div w:id="100414510">
                      <w:marLeft w:val="0"/>
                      <w:marRight w:val="0"/>
                      <w:marTop w:val="0"/>
                      <w:marBottom w:val="0"/>
                      <w:divBdr>
                        <w:top w:val="dashed" w:sz="2" w:space="0" w:color="FFFFFF"/>
                        <w:left w:val="dashed" w:sz="2" w:space="0" w:color="FFFFFF"/>
                        <w:bottom w:val="dashed" w:sz="2" w:space="0" w:color="FFFFFF"/>
                        <w:right w:val="dashed" w:sz="2" w:space="0" w:color="FFFFFF"/>
                      </w:divBdr>
                    </w:div>
                    <w:div w:id="1586306047">
                      <w:marLeft w:val="0"/>
                      <w:marRight w:val="0"/>
                      <w:marTop w:val="0"/>
                      <w:marBottom w:val="0"/>
                      <w:divBdr>
                        <w:top w:val="dashed" w:sz="2" w:space="0" w:color="FFFFFF"/>
                        <w:left w:val="dashed" w:sz="2" w:space="0" w:color="FFFFFF"/>
                        <w:bottom w:val="dashed" w:sz="2" w:space="0" w:color="FFFFFF"/>
                        <w:right w:val="dashed" w:sz="2" w:space="0" w:color="FFFFFF"/>
                      </w:divBdr>
                    </w:div>
                    <w:div w:id="142088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354544">
                  <w:marLeft w:val="0"/>
                  <w:marRight w:val="0"/>
                  <w:marTop w:val="0"/>
                  <w:marBottom w:val="0"/>
                  <w:divBdr>
                    <w:top w:val="dashed" w:sz="2" w:space="0" w:color="FFFFFF"/>
                    <w:left w:val="dashed" w:sz="2" w:space="0" w:color="FFFFFF"/>
                    <w:bottom w:val="dashed" w:sz="2" w:space="0" w:color="FFFFFF"/>
                    <w:right w:val="dashed" w:sz="2" w:space="0" w:color="FFFFFF"/>
                  </w:divBdr>
                </w:div>
                <w:div w:id="577793561">
                  <w:marLeft w:val="0"/>
                  <w:marRight w:val="0"/>
                  <w:marTop w:val="0"/>
                  <w:marBottom w:val="0"/>
                  <w:divBdr>
                    <w:top w:val="dashed" w:sz="2" w:space="0" w:color="FFFFFF"/>
                    <w:left w:val="dashed" w:sz="2" w:space="0" w:color="FFFFFF"/>
                    <w:bottom w:val="dashed" w:sz="2" w:space="0" w:color="FFFFFF"/>
                    <w:right w:val="dashed" w:sz="2" w:space="0" w:color="FFFFFF"/>
                  </w:divBdr>
                  <w:divsChild>
                    <w:div w:id="1364941650">
                      <w:marLeft w:val="0"/>
                      <w:marRight w:val="0"/>
                      <w:marTop w:val="0"/>
                      <w:marBottom w:val="0"/>
                      <w:divBdr>
                        <w:top w:val="dashed" w:sz="2" w:space="0" w:color="FFFFFF"/>
                        <w:left w:val="dashed" w:sz="2" w:space="0" w:color="FFFFFF"/>
                        <w:bottom w:val="dashed" w:sz="2" w:space="0" w:color="FFFFFF"/>
                        <w:right w:val="dashed" w:sz="2" w:space="0" w:color="FFFFFF"/>
                      </w:divBdr>
                    </w:div>
                    <w:div w:id="2054190901">
                      <w:marLeft w:val="0"/>
                      <w:marRight w:val="0"/>
                      <w:marTop w:val="0"/>
                      <w:marBottom w:val="0"/>
                      <w:divBdr>
                        <w:top w:val="dashed" w:sz="2" w:space="0" w:color="FFFFFF"/>
                        <w:left w:val="dashed" w:sz="2" w:space="0" w:color="FFFFFF"/>
                        <w:bottom w:val="dashed" w:sz="2" w:space="0" w:color="FFFFFF"/>
                        <w:right w:val="dashed" w:sz="2" w:space="0" w:color="FFFFFF"/>
                      </w:divBdr>
                    </w:div>
                    <w:div w:id="1332217846">
                      <w:marLeft w:val="0"/>
                      <w:marRight w:val="0"/>
                      <w:marTop w:val="0"/>
                      <w:marBottom w:val="0"/>
                      <w:divBdr>
                        <w:top w:val="dashed" w:sz="2" w:space="0" w:color="FFFFFF"/>
                        <w:left w:val="dashed" w:sz="2" w:space="0" w:color="FFFFFF"/>
                        <w:bottom w:val="dashed" w:sz="2" w:space="0" w:color="FFFFFF"/>
                        <w:right w:val="dashed" w:sz="2" w:space="0" w:color="FFFFFF"/>
                      </w:divBdr>
                    </w:div>
                    <w:div w:id="1769039735">
                      <w:marLeft w:val="0"/>
                      <w:marRight w:val="0"/>
                      <w:marTop w:val="0"/>
                      <w:marBottom w:val="0"/>
                      <w:divBdr>
                        <w:top w:val="dashed" w:sz="2" w:space="0" w:color="FFFFFF"/>
                        <w:left w:val="dashed" w:sz="2" w:space="0" w:color="FFFFFF"/>
                        <w:bottom w:val="dashed" w:sz="2" w:space="0" w:color="FFFFFF"/>
                        <w:right w:val="dashed" w:sz="2" w:space="0" w:color="FFFFFF"/>
                      </w:divBdr>
                      <w:divsChild>
                        <w:div w:id="2058966810">
                          <w:marLeft w:val="0"/>
                          <w:marRight w:val="0"/>
                          <w:marTop w:val="0"/>
                          <w:marBottom w:val="0"/>
                          <w:divBdr>
                            <w:top w:val="dashed" w:sz="2" w:space="0" w:color="FFFFFF"/>
                            <w:left w:val="dashed" w:sz="2" w:space="0" w:color="FFFFFF"/>
                            <w:bottom w:val="dashed" w:sz="2" w:space="0" w:color="FFFFFF"/>
                            <w:right w:val="dashed" w:sz="2" w:space="0" w:color="FFFFFF"/>
                          </w:divBdr>
                        </w:div>
                        <w:div w:id="529488089">
                          <w:marLeft w:val="0"/>
                          <w:marRight w:val="0"/>
                          <w:marTop w:val="0"/>
                          <w:marBottom w:val="0"/>
                          <w:divBdr>
                            <w:top w:val="dashed" w:sz="2" w:space="0" w:color="FFFFFF"/>
                            <w:left w:val="dashed" w:sz="2" w:space="0" w:color="FFFFFF"/>
                            <w:bottom w:val="dashed" w:sz="2" w:space="0" w:color="FFFFFF"/>
                            <w:right w:val="dashed" w:sz="2" w:space="0" w:color="FFFFFF"/>
                          </w:divBdr>
                        </w:div>
                        <w:div w:id="561336532">
                          <w:marLeft w:val="0"/>
                          <w:marRight w:val="0"/>
                          <w:marTop w:val="0"/>
                          <w:marBottom w:val="0"/>
                          <w:divBdr>
                            <w:top w:val="dashed" w:sz="2" w:space="0" w:color="FFFFFF"/>
                            <w:left w:val="dashed" w:sz="2" w:space="0" w:color="FFFFFF"/>
                            <w:bottom w:val="dashed" w:sz="2" w:space="0" w:color="FFFFFF"/>
                            <w:right w:val="dashed" w:sz="2" w:space="0" w:color="FFFFFF"/>
                          </w:divBdr>
                        </w:div>
                        <w:div w:id="1897159373">
                          <w:marLeft w:val="0"/>
                          <w:marRight w:val="0"/>
                          <w:marTop w:val="0"/>
                          <w:marBottom w:val="0"/>
                          <w:divBdr>
                            <w:top w:val="dashed" w:sz="2" w:space="0" w:color="FFFFFF"/>
                            <w:left w:val="dashed" w:sz="2" w:space="0" w:color="FFFFFF"/>
                            <w:bottom w:val="dashed" w:sz="2" w:space="0" w:color="FFFFFF"/>
                            <w:right w:val="dashed" w:sz="2" w:space="0" w:color="FFFFFF"/>
                          </w:divBdr>
                        </w:div>
                        <w:div w:id="101533962">
                          <w:marLeft w:val="0"/>
                          <w:marRight w:val="0"/>
                          <w:marTop w:val="0"/>
                          <w:marBottom w:val="0"/>
                          <w:divBdr>
                            <w:top w:val="dashed" w:sz="2" w:space="0" w:color="FFFFFF"/>
                            <w:left w:val="dashed" w:sz="2" w:space="0" w:color="FFFFFF"/>
                            <w:bottom w:val="dashed" w:sz="2" w:space="0" w:color="FFFFFF"/>
                            <w:right w:val="dashed" w:sz="2" w:space="0" w:color="FFFFFF"/>
                          </w:divBdr>
                        </w:div>
                        <w:div w:id="857550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6199438">
                      <w:marLeft w:val="0"/>
                      <w:marRight w:val="0"/>
                      <w:marTop w:val="0"/>
                      <w:marBottom w:val="0"/>
                      <w:divBdr>
                        <w:top w:val="dashed" w:sz="2" w:space="0" w:color="FFFFFF"/>
                        <w:left w:val="dashed" w:sz="2" w:space="0" w:color="FFFFFF"/>
                        <w:bottom w:val="dashed" w:sz="2" w:space="0" w:color="FFFFFF"/>
                        <w:right w:val="dashed" w:sz="2" w:space="0" w:color="FFFFFF"/>
                      </w:divBdr>
                    </w:div>
                    <w:div w:id="825364105">
                      <w:marLeft w:val="0"/>
                      <w:marRight w:val="0"/>
                      <w:marTop w:val="0"/>
                      <w:marBottom w:val="0"/>
                      <w:divBdr>
                        <w:top w:val="dashed" w:sz="2" w:space="0" w:color="FFFFFF"/>
                        <w:left w:val="dashed" w:sz="2" w:space="0" w:color="FFFFFF"/>
                        <w:bottom w:val="dashed" w:sz="2" w:space="0" w:color="FFFFFF"/>
                        <w:right w:val="dashed" w:sz="2" w:space="0" w:color="FFFFFF"/>
                      </w:divBdr>
                    </w:div>
                    <w:div w:id="946620896">
                      <w:marLeft w:val="0"/>
                      <w:marRight w:val="0"/>
                      <w:marTop w:val="0"/>
                      <w:marBottom w:val="0"/>
                      <w:divBdr>
                        <w:top w:val="dashed" w:sz="2" w:space="0" w:color="FFFFFF"/>
                        <w:left w:val="dashed" w:sz="2" w:space="0" w:color="FFFFFF"/>
                        <w:bottom w:val="dashed" w:sz="2" w:space="0" w:color="FFFFFF"/>
                        <w:right w:val="dashed" w:sz="2" w:space="0" w:color="FFFFFF"/>
                      </w:divBdr>
                    </w:div>
                    <w:div w:id="914902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071975">
                  <w:marLeft w:val="0"/>
                  <w:marRight w:val="0"/>
                  <w:marTop w:val="0"/>
                  <w:marBottom w:val="0"/>
                  <w:divBdr>
                    <w:top w:val="dashed" w:sz="2" w:space="0" w:color="FFFFFF"/>
                    <w:left w:val="dashed" w:sz="2" w:space="0" w:color="FFFFFF"/>
                    <w:bottom w:val="dashed" w:sz="2" w:space="0" w:color="FFFFFF"/>
                    <w:right w:val="dashed" w:sz="2" w:space="0" w:color="FFFFFF"/>
                  </w:divBdr>
                </w:div>
                <w:div w:id="2124229241">
                  <w:marLeft w:val="0"/>
                  <w:marRight w:val="0"/>
                  <w:marTop w:val="0"/>
                  <w:marBottom w:val="0"/>
                  <w:divBdr>
                    <w:top w:val="dashed" w:sz="2" w:space="0" w:color="FFFFFF"/>
                    <w:left w:val="dashed" w:sz="2" w:space="0" w:color="FFFFFF"/>
                    <w:bottom w:val="dashed" w:sz="2" w:space="0" w:color="FFFFFF"/>
                    <w:right w:val="dashed" w:sz="2" w:space="0" w:color="FFFFFF"/>
                  </w:divBdr>
                  <w:divsChild>
                    <w:div w:id="1227452137">
                      <w:marLeft w:val="0"/>
                      <w:marRight w:val="0"/>
                      <w:marTop w:val="0"/>
                      <w:marBottom w:val="0"/>
                      <w:divBdr>
                        <w:top w:val="dashed" w:sz="2" w:space="0" w:color="FFFFFF"/>
                        <w:left w:val="dashed" w:sz="2" w:space="0" w:color="FFFFFF"/>
                        <w:bottom w:val="dashed" w:sz="2" w:space="0" w:color="FFFFFF"/>
                        <w:right w:val="dashed" w:sz="2" w:space="0" w:color="FFFFFF"/>
                      </w:divBdr>
                    </w:div>
                    <w:div w:id="2173840">
                      <w:marLeft w:val="0"/>
                      <w:marRight w:val="0"/>
                      <w:marTop w:val="0"/>
                      <w:marBottom w:val="0"/>
                      <w:divBdr>
                        <w:top w:val="dashed" w:sz="2" w:space="0" w:color="FFFFFF"/>
                        <w:left w:val="dashed" w:sz="2" w:space="0" w:color="FFFFFF"/>
                        <w:bottom w:val="dashed" w:sz="2" w:space="0" w:color="FFFFFF"/>
                        <w:right w:val="dashed" w:sz="2" w:space="0" w:color="FFFFFF"/>
                      </w:divBdr>
                    </w:div>
                    <w:div w:id="1981379288">
                      <w:marLeft w:val="0"/>
                      <w:marRight w:val="0"/>
                      <w:marTop w:val="0"/>
                      <w:marBottom w:val="0"/>
                      <w:divBdr>
                        <w:top w:val="dashed" w:sz="2" w:space="0" w:color="FFFFFF"/>
                        <w:left w:val="dashed" w:sz="2" w:space="0" w:color="FFFFFF"/>
                        <w:bottom w:val="dashed" w:sz="2" w:space="0" w:color="FFFFFF"/>
                        <w:right w:val="dashed" w:sz="2" w:space="0" w:color="FFFFFF"/>
                      </w:divBdr>
                      <w:divsChild>
                        <w:div w:id="1063675915">
                          <w:marLeft w:val="0"/>
                          <w:marRight w:val="0"/>
                          <w:marTop w:val="0"/>
                          <w:marBottom w:val="0"/>
                          <w:divBdr>
                            <w:top w:val="dashed" w:sz="2" w:space="0" w:color="FFFFFF"/>
                            <w:left w:val="dashed" w:sz="2" w:space="0" w:color="FFFFFF"/>
                            <w:bottom w:val="dashed" w:sz="2" w:space="0" w:color="FFFFFF"/>
                            <w:right w:val="dashed" w:sz="2" w:space="0" w:color="FFFFFF"/>
                          </w:divBdr>
                        </w:div>
                        <w:div w:id="538015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500423">
                      <w:marLeft w:val="0"/>
                      <w:marRight w:val="0"/>
                      <w:marTop w:val="0"/>
                      <w:marBottom w:val="0"/>
                      <w:divBdr>
                        <w:top w:val="dashed" w:sz="2" w:space="0" w:color="FFFFFF"/>
                        <w:left w:val="dashed" w:sz="2" w:space="0" w:color="FFFFFF"/>
                        <w:bottom w:val="dashed" w:sz="2" w:space="0" w:color="FFFFFF"/>
                        <w:right w:val="dashed" w:sz="2" w:space="0" w:color="FFFFFF"/>
                      </w:divBdr>
                    </w:div>
                    <w:div w:id="593124244">
                      <w:marLeft w:val="0"/>
                      <w:marRight w:val="0"/>
                      <w:marTop w:val="0"/>
                      <w:marBottom w:val="0"/>
                      <w:divBdr>
                        <w:top w:val="dashed" w:sz="2" w:space="0" w:color="FFFFFF"/>
                        <w:left w:val="dashed" w:sz="2" w:space="0" w:color="FFFFFF"/>
                        <w:bottom w:val="dashed" w:sz="2" w:space="0" w:color="FFFFFF"/>
                        <w:right w:val="dashed" w:sz="2" w:space="0" w:color="FFFFFF"/>
                      </w:divBdr>
                    </w:div>
                    <w:div w:id="1691905883">
                      <w:marLeft w:val="0"/>
                      <w:marRight w:val="0"/>
                      <w:marTop w:val="0"/>
                      <w:marBottom w:val="0"/>
                      <w:divBdr>
                        <w:top w:val="dashed" w:sz="2" w:space="0" w:color="FFFFFF"/>
                        <w:left w:val="dashed" w:sz="2" w:space="0" w:color="FFFFFF"/>
                        <w:bottom w:val="dashed" w:sz="2" w:space="0" w:color="FFFFFF"/>
                        <w:right w:val="dashed" w:sz="2" w:space="0" w:color="FFFFFF"/>
                      </w:divBdr>
                    </w:div>
                    <w:div w:id="461508214">
                      <w:marLeft w:val="0"/>
                      <w:marRight w:val="0"/>
                      <w:marTop w:val="0"/>
                      <w:marBottom w:val="0"/>
                      <w:divBdr>
                        <w:top w:val="dashed" w:sz="2" w:space="0" w:color="FFFFFF"/>
                        <w:left w:val="dashed" w:sz="2" w:space="0" w:color="FFFFFF"/>
                        <w:bottom w:val="dashed" w:sz="2" w:space="0" w:color="FFFFFF"/>
                        <w:right w:val="dashed" w:sz="2" w:space="0" w:color="FFFFFF"/>
                      </w:divBdr>
                    </w:div>
                    <w:div w:id="1149782631">
                      <w:marLeft w:val="0"/>
                      <w:marRight w:val="0"/>
                      <w:marTop w:val="0"/>
                      <w:marBottom w:val="0"/>
                      <w:divBdr>
                        <w:top w:val="dashed" w:sz="2" w:space="0" w:color="FFFFFF"/>
                        <w:left w:val="dashed" w:sz="2" w:space="0" w:color="FFFFFF"/>
                        <w:bottom w:val="dashed" w:sz="2" w:space="0" w:color="FFFFFF"/>
                        <w:right w:val="dashed" w:sz="2" w:space="0" w:color="FFFFFF"/>
                      </w:divBdr>
                    </w:div>
                    <w:div w:id="1835026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6545">
                  <w:marLeft w:val="0"/>
                  <w:marRight w:val="0"/>
                  <w:marTop w:val="0"/>
                  <w:marBottom w:val="0"/>
                  <w:divBdr>
                    <w:top w:val="dashed" w:sz="2" w:space="0" w:color="FFFFFF"/>
                    <w:left w:val="dashed" w:sz="2" w:space="0" w:color="FFFFFF"/>
                    <w:bottom w:val="dashed" w:sz="2" w:space="0" w:color="FFFFFF"/>
                    <w:right w:val="dashed" w:sz="2" w:space="0" w:color="FFFFFF"/>
                  </w:divBdr>
                </w:div>
                <w:div w:id="1897205965">
                  <w:marLeft w:val="0"/>
                  <w:marRight w:val="0"/>
                  <w:marTop w:val="0"/>
                  <w:marBottom w:val="0"/>
                  <w:divBdr>
                    <w:top w:val="dashed" w:sz="2" w:space="0" w:color="FFFFFF"/>
                    <w:left w:val="dashed" w:sz="2" w:space="0" w:color="FFFFFF"/>
                    <w:bottom w:val="dashed" w:sz="2" w:space="0" w:color="FFFFFF"/>
                    <w:right w:val="dashed" w:sz="2" w:space="0" w:color="FFFFFF"/>
                  </w:divBdr>
                  <w:divsChild>
                    <w:div w:id="2011177828">
                      <w:marLeft w:val="0"/>
                      <w:marRight w:val="0"/>
                      <w:marTop w:val="0"/>
                      <w:marBottom w:val="0"/>
                      <w:divBdr>
                        <w:top w:val="dashed" w:sz="2" w:space="0" w:color="FFFFFF"/>
                        <w:left w:val="dashed" w:sz="2" w:space="0" w:color="FFFFFF"/>
                        <w:bottom w:val="dashed" w:sz="2" w:space="0" w:color="FFFFFF"/>
                        <w:right w:val="dashed" w:sz="2" w:space="0" w:color="FFFFFF"/>
                      </w:divBdr>
                    </w:div>
                    <w:div w:id="925530720">
                      <w:marLeft w:val="0"/>
                      <w:marRight w:val="0"/>
                      <w:marTop w:val="0"/>
                      <w:marBottom w:val="0"/>
                      <w:divBdr>
                        <w:top w:val="dashed" w:sz="2" w:space="0" w:color="FFFFFF"/>
                        <w:left w:val="dashed" w:sz="2" w:space="0" w:color="FFFFFF"/>
                        <w:bottom w:val="dashed" w:sz="2" w:space="0" w:color="FFFFFF"/>
                        <w:right w:val="dashed" w:sz="2" w:space="0" w:color="FFFFFF"/>
                      </w:divBdr>
                    </w:div>
                    <w:div w:id="1818837678">
                      <w:marLeft w:val="0"/>
                      <w:marRight w:val="0"/>
                      <w:marTop w:val="0"/>
                      <w:marBottom w:val="0"/>
                      <w:divBdr>
                        <w:top w:val="dashed" w:sz="2" w:space="0" w:color="FFFFFF"/>
                        <w:left w:val="dashed" w:sz="2" w:space="0" w:color="FFFFFF"/>
                        <w:bottom w:val="dashed" w:sz="2" w:space="0" w:color="FFFFFF"/>
                        <w:right w:val="dashed" w:sz="2" w:space="0" w:color="FFFFFF"/>
                      </w:divBdr>
                      <w:divsChild>
                        <w:div w:id="1550220979">
                          <w:marLeft w:val="0"/>
                          <w:marRight w:val="0"/>
                          <w:marTop w:val="0"/>
                          <w:marBottom w:val="0"/>
                          <w:divBdr>
                            <w:top w:val="dashed" w:sz="2" w:space="0" w:color="FFFFFF"/>
                            <w:left w:val="dashed" w:sz="2" w:space="0" w:color="FFFFFF"/>
                            <w:bottom w:val="dashed" w:sz="2" w:space="0" w:color="FFFFFF"/>
                            <w:right w:val="dashed" w:sz="2" w:space="0" w:color="FFFFFF"/>
                          </w:divBdr>
                        </w:div>
                        <w:div w:id="1140029491">
                          <w:marLeft w:val="0"/>
                          <w:marRight w:val="0"/>
                          <w:marTop w:val="0"/>
                          <w:marBottom w:val="0"/>
                          <w:divBdr>
                            <w:top w:val="dashed" w:sz="2" w:space="0" w:color="FFFFFF"/>
                            <w:left w:val="dashed" w:sz="2" w:space="0" w:color="FFFFFF"/>
                            <w:bottom w:val="dashed" w:sz="2" w:space="0" w:color="FFFFFF"/>
                            <w:right w:val="dashed" w:sz="2" w:space="0" w:color="FFFFFF"/>
                          </w:divBdr>
                        </w:div>
                        <w:div w:id="1961912497">
                          <w:marLeft w:val="0"/>
                          <w:marRight w:val="0"/>
                          <w:marTop w:val="0"/>
                          <w:marBottom w:val="0"/>
                          <w:divBdr>
                            <w:top w:val="dashed" w:sz="2" w:space="0" w:color="FFFFFF"/>
                            <w:left w:val="dashed" w:sz="2" w:space="0" w:color="FFFFFF"/>
                            <w:bottom w:val="dashed" w:sz="2" w:space="0" w:color="FFFFFF"/>
                            <w:right w:val="dashed" w:sz="2" w:space="0" w:color="FFFFFF"/>
                          </w:divBdr>
                        </w:div>
                        <w:div w:id="2016956544">
                          <w:marLeft w:val="0"/>
                          <w:marRight w:val="0"/>
                          <w:marTop w:val="0"/>
                          <w:marBottom w:val="0"/>
                          <w:divBdr>
                            <w:top w:val="dashed" w:sz="2" w:space="0" w:color="FFFFFF"/>
                            <w:left w:val="dashed" w:sz="2" w:space="0" w:color="FFFFFF"/>
                            <w:bottom w:val="dashed" w:sz="2" w:space="0" w:color="FFFFFF"/>
                            <w:right w:val="dashed" w:sz="2" w:space="0" w:color="FFFFFF"/>
                          </w:divBdr>
                        </w:div>
                        <w:div w:id="1441530641">
                          <w:marLeft w:val="0"/>
                          <w:marRight w:val="0"/>
                          <w:marTop w:val="0"/>
                          <w:marBottom w:val="0"/>
                          <w:divBdr>
                            <w:top w:val="dashed" w:sz="2" w:space="0" w:color="FFFFFF"/>
                            <w:left w:val="dashed" w:sz="2" w:space="0" w:color="FFFFFF"/>
                            <w:bottom w:val="dashed" w:sz="2" w:space="0" w:color="FFFFFF"/>
                            <w:right w:val="dashed" w:sz="2" w:space="0" w:color="FFFFFF"/>
                          </w:divBdr>
                        </w:div>
                        <w:div w:id="854269958">
                          <w:marLeft w:val="0"/>
                          <w:marRight w:val="0"/>
                          <w:marTop w:val="0"/>
                          <w:marBottom w:val="0"/>
                          <w:divBdr>
                            <w:top w:val="dashed" w:sz="2" w:space="0" w:color="FFFFFF"/>
                            <w:left w:val="dashed" w:sz="2" w:space="0" w:color="FFFFFF"/>
                            <w:bottom w:val="dashed" w:sz="2" w:space="0" w:color="FFFFFF"/>
                            <w:right w:val="dashed" w:sz="2" w:space="0" w:color="FFFFFF"/>
                          </w:divBdr>
                        </w:div>
                        <w:div w:id="568808873">
                          <w:marLeft w:val="0"/>
                          <w:marRight w:val="0"/>
                          <w:marTop w:val="0"/>
                          <w:marBottom w:val="0"/>
                          <w:divBdr>
                            <w:top w:val="dashed" w:sz="2" w:space="0" w:color="FFFFFF"/>
                            <w:left w:val="dashed" w:sz="2" w:space="0" w:color="FFFFFF"/>
                            <w:bottom w:val="dashed" w:sz="2" w:space="0" w:color="FFFFFF"/>
                            <w:right w:val="dashed" w:sz="2" w:space="0" w:color="FFFFFF"/>
                          </w:divBdr>
                        </w:div>
                        <w:div w:id="1294754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457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361186">
                  <w:marLeft w:val="0"/>
                  <w:marRight w:val="0"/>
                  <w:marTop w:val="0"/>
                  <w:marBottom w:val="0"/>
                  <w:divBdr>
                    <w:top w:val="dashed" w:sz="2" w:space="0" w:color="FFFFFF"/>
                    <w:left w:val="dashed" w:sz="2" w:space="0" w:color="FFFFFF"/>
                    <w:bottom w:val="dashed" w:sz="2" w:space="0" w:color="FFFFFF"/>
                    <w:right w:val="dashed" w:sz="2" w:space="0" w:color="FFFFFF"/>
                  </w:divBdr>
                </w:div>
                <w:div w:id="2143693002">
                  <w:marLeft w:val="0"/>
                  <w:marRight w:val="0"/>
                  <w:marTop w:val="0"/>
                  <w:marBottom w:val="0"/>
                  <w:divBdr>
                    <w:top w:val="dashed" w:sz="2" w:space="0" w:color="FFFFFF"/>
                    <w:left w:val="dashed" w:sz="2" w:space="0" w:color="FFFFFF"/>
                    <w:bottom w:val="dashed" w:sz="2" w:space="0" w:color="FFFFFF"/>
                    <w:right w:val="dashed" w:sz="2" w:space="0" w:color="FFFFFF"/>
                  </w:divBdr>
                  <w:divsChild>
                    <w:div w:id="706027969">
                      <w:marLeft w:val="0"/>
                      <w:marRight w:val="0"/>
                      <w:marTop w:val="0"/>
                      <w:marBottom w:val="0"/>
                      <w:divBdr>
                        <w:top w:val="dashed" w:sz="2" w:space="0" w:color="FFFFFF"/>
                        <w:left w:val="dashed" w:sz="2" w:space="0" w:color="FFFFFF"/>
                        <w:bottom w:val="dashed" w:sz="2" w:space="0" w:color="FFFFFF"/>
                        <w:right w:val="dashed" w:sz="2" w:space="0" w:color="FFFFFF"/>
                      </w:divBdr>
                    </w:div>
                    <w:div w:id="1227493891">
                      <w:marLeft w:val="0"/>
                      <w:marRight w:val="0"/>
                      <w:marTop w:val="0"/>
                      <w:marBottom w:val="0"/>
                      <w:divBdr>
                        <w:top w:val="dashed" w:sz="2" w:space="0" w:color="FFFFFF"/>
                        <w:left w:val="dashed" w:sz="2" w:space="0" w:color="FFFFFF"/>
                        <w:bottom w:val="dashed" w:sz="2" w:space="0" w:color="FFFFFF"/>
                        <w:right w:val="dashed" w:sz="2" w:space="0" w:color="FFFFFF"/>
                      </w:divBdr>
                      <w:divsChild>
                        <w:div w:id="225116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0649097">
                  <w:marLeft w:val="0"/>
                  <w:marRight w:val="0"/>
                  <w:marTop w:val="0"/>
                  <w:marBottom w:val="0"/>
                  <w:divBdr>
                    <w:top w:val="dashed" w:sz="2" w:space="0" w:color="FFFFFF"/>
                    <w:left w:val="dashed" w:sz="2" w:space="0" w:color="FFFFFF"/>
                    <w:bottom w:val="dashed" w:sz="2" w:space="0" w:color="FFFFFF"/>
                    <w:right w:val="dashed" w:sz="2" w:space="0" w:color="FFFFFF"/>
                  </w:divBdr>
                </w:div>
                <w:div w:id="1360551154">
                  <w:marLeft w:val="0"/>
                  <w:marRight w:val="0"/>
                  <w:marTop w:val="0"/>
                  <w:marBottom w:val="0"/>
                  <w:divBdr>
                    <w:top w:val="dashed" w:sz="2" w:space="0" w:color="FFFFFF"/>
                    <w:left w:val="dashed" w:sz="2" w:space="0" w:color="FFFFFF"/>
                    <w:bottom w:val="dashed" w:sz="2" w:space="0" w:color="FFFFFF"/>
                    <w:right w:val="dashed" w:sz="2" w:space="0" w:color="FFFFFF"/>
                  </w:divBdr>
                </w:div>
                <w:div w:id="1365861728">
                  <w:marLeft w:val="0"/>
                  <w:marRight w:val="0"/>
                  <w:marTop w:val="0"/>
                  <w:marBottom w:val="0"/>
                  <w:divBdr>
                    <w:top w:val="dashed" w:sz="2" w:space="0" w:color="FFFFFF"/>
                    <w:left w:val="dashed" w:sz="2" w:space="0" w:color="FFFFFF"/>
                    <w:bottom w:val="dashed" w:sz="2" w:space="0" w:color="FFFFFF"/>
                    <w:right w:val="dashed" w:sz="2" w:space="0" w:color="FFFFFF"/>
                  </w:divBdr>
                </w:div>
                <w:div w:id="23797693">
                  <w:marLeft w:val="0"/>
                  <w:marRight w:val="0"/>
                  <w:marTop w:val="0"/>
                  <w:marBottom w:val="0"/>
                  <w:divBdr>
                    <w:top w:val="dashed" w:sz="2" w:space="0" w:color="FFFFFF"/>
                    <w:left w:val="dashed" w:sz="2" w:space="0" w:color="FFFFFF"/>
                    <w:bottom w:val="dashed" w:sz="2" w:space="0" w:color="FFFFFF"/>
                    <w:right w:val="dashed" w:sz="2" w:space="0" w:color="FFFFFF"/>
                  </w:divBdr>
                  <w:divsChild>
                    <w:div w:id="1801219033">
                      <w:marLeft w:val="0"/>
                      <w:marRight w:val="0"/>
                      <w:marTop w:val="0"/>
                      <w:marBottom w:val="0"/>
                      <w:divBdr>
                        <w:top w:val="dashed" w:sz="2" w:space="0" w:color="FFFFFF"/>
                        <w:left w:val="dashed" w:sz="2" w:space="0" w:color="FFFFFF"/>
                        <w:bottom w:val="dashed" w:sz="2" w:space="0" w:color="FFFFFF"/>
                        <w:right w:val="dashed" w:sz="2" w:space="0" w:color="FFFFFF"/>
                      </w:divBdr>
                    </w:div>
                    <w:div w:id="336424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454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03184217">
      <w:bodyDiv w:val="1"/>
      <w:marLeft w:val="0"/>
      <w:marRight w:val="0"/>
      <w:marTop w:val="0"/>
      <w:marBottom w:val="0"/>
      <w:divBdr>
        <w:top w:val="none" w:sz="0" w:space="0" w:color="auto"/>
        <w:left w:val="none" w:sz="0" w:space="0" w:color="auto"/>
        <w:bottom w:val="none" w:sz="0" w:space="0" w:color="auto"/>
        <w:right w:val="none" w:sz="0" w:space="0" w:color="auto"/>
      </w:divBdr>
      <w:divsChild>
        <w:div w:id="1861507672">
          <w:marLeft w:val="0"/>
          <w:marRight w:val="0"/>
          <w:marTop w:val="0"/>
          <w:marBottom w:val="0"/>
          <w:divBdr>
            <w:top w:val="none" w:sz="0" w:space="0" w:color="auto"/>
            <w:left w:val="none" w:sz="0" w:space="0" w:color="auto"/>
            <w:bottom w:val="none" w:sz="0" w:space="0" w:color="auto"/>
            <w:right w:val="none" w:sz="0" w:space="0" w:color="auto"/>
          </w:divBdr>
          <w:divsChild>
            <w:div w:id="645013886">
              <w:marLeft w:val="0"/>
              <w:marRight w:val="0"/>
              <w:marTop w:val="0"/>
              <w:marBottom w:val="0"/>
              <w:divBdr>
                <w:top w:val="dashed" w:sz="2" w:space="0" w:color="FFFFFF"/>
                <w:left w:val="dashed" w:sz="2" w:space="0" w:color="FFFFFF"/>
                <w:bottom w:val="dashed" w:sz="2" w:space="0" w:color="FFFFFF"/>
                <w:right w:val="dashed" w:sz="2" w:space="0" w:color="FFFFFF"/>
              </w:divBdr>
              <w:divsChild>
                <w:div w:id="979187170">
                  <w:marLeft w:val="0"/>
                  <w:marRight w:val="0"/>
                  <w:marTop w:val="0"/>
                  <w:marBottom w:val="0"/>
                  <w:divBdr>
                    <w:top w:val="dashed" w:sz="2" w:space="0" w:color="FFFFFF"/>
                    <w:left w:val="dashed" w:sz="2" w:space="0" w:color="FFFFFF"/>
                    <w:bottom w:val="dashed" w:sz="2" w:space="0" w:color="FFFFFF"/>
                    <w:right w:val="dashed" w:sz="2" w:space="0" w:color="FFFFFF"/>
                  </w:divBdr>
                </w:div>
                <w:div w:id="121462415">
                  <w:marLeft w:val="0"/>
                  <w:marRight w:val="0"/>
                  <w:marTop w:val="0"/>
                  <w:marBottom w:val="0"/>
                  <w:divBdr>
                    <w:top w:val="dashed" w:sz="2" w:space="0" w:color="FFFFFF"/>
                    <w:left w:val="dashed" w:sz="2" w:space="0" w:color="FFFFFF"/>
                    <w:bottom w:val="dashed" w:sz="2" w:space="0" w:color="FFFFFF"/>
                    <w:right w:val="dashed" w:sz="2" w:space="0" w:color="FFFFFF"/>
                  </w:divBdr>
                  <w:divsChild>
                    <w:div w:id="723407893">
                      <w:marLeft w:val="0"/>
                      <w:marRight w:val="0"/>
                      <w:marTop w:val="0"/>
                      <w:marBottom w:val="0"/>
                      <w:divBdr>
                        <w:top w:val="dashed" w:sz="2" w:space="0" w:color="FFFFFF"/>
                        <w:left w:val="dashed" w:sz="2" w:space="0" w:color="FFFFFF"/>
                        <w:bottom w:val="dashed" w:sz="2" w:space="0" w:color="FFFFFF"/>
                        <w:right w:val="dashed" w:sz="2" w:space="0" w:color="FFFFFF"/>
                      </w:divBdr>
                    </w:div>
                    <w:div w:id="213202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sintact%204.0\cache\Legislatie\temp5571226\00108123.htm" TargetMode="External"/><Relationship Id="rId13" Type="http://schemas.openxmlformats.org/officeDocument/2006/relationships/hyperlink" Target="https://legislatie.just.ro/Public/DetaliiDocumentAfis/263544" TargetMode="External"/><Relationship Id="rId3" Type="http://schemas.openxmlformats.org/officeDocument/2006/relationships/styles" Target="styles.xml"/><Relationship Id="rId7" Type="http://schemas.openxmlformats.org/officeDocument/2006/relationships/hyperlink" Target="file:///C:\Users\Admin\sintact%204.0\cache\Legislatie\temp5571226\00100011.htm" TargetMode="External"/><Relationship Id="rId12" Type="http://schemas.openxmlformats.org/officeDocument/2006/relationships/hyperlink" Target="file:///C:\Users\Admin\sintact%204.0\cache\Legislatie\temp5571226\0012951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Cultura\sintact%204.0\cache\Legislatie\temp328632\00068397.htm" TargetMode="External"/><Relationship Id="rId11" Type="http://schemas.openxmlformats.org/officeDocument/2006/relationships/hyperlink" Target="https://legislatie.just.ro/Public/DetaliiDocumentAfis/1095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164483" TargetMode="External"/><Relationship Id="rId4" Type="http://schemas.openxmlformats.org/officeDocument/2006/relationships/settings" Target="settings.xml"/><Relationship Id="rId9" Type="http://schemas.openxmlformats.org/officeDocument/2006/relationships/hyperlink" Target="file:///C:\Users\Admin\sintact%204.0\cache\Legislatie\temp5571226\00100011.htm" TargetMode="External"/><Relationship Id="rId14" Type="http://schemas.openxmlformats.org/officeDocument/2006/relationships/hyperlink" Target="file:///C:\Users\Admin\sintact%204.0\cache\Legislatie\temp853996\001295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95A7-6A2E-404D-8B00-4BB05DFF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dc:creator>
  <cp:keywords/>
  <dc:description/>
  <cp:lastModifiedBy>Admin</cp:lastModifiedBy>
  <cp:revision>26</cp:revision>
  <cp:lastPrinted>2024-08-13T07:33:00Z</cp:lastPrinted>
  <dcterms:created xsi:type="dcterms:W3CDTF">2024-07-31T13:50:00Z</dcterms:created>
  <dcterms:modified xsi:type="dcterms:W3CDTF">2024-08-13T07:34:00Z</dcterms:modified>
</cp:coreProperties>
</file>